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7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66"/>
        <w:gridCol w:w="1426"/>
        <w:gridCol w:w="1310"/>
        <w:gridCol w:w="1285"/>
        <w:gridCol w:w="1323"/>
        <w:gridCol w:w="1285"/>
        <w:gridCol w:w="1268"/>
        <w:gridCol w:w="1459"/>
        <w:gridCol w:w="1268"/>
        <w:gridCol w:w="1268"/>
      </w:tblGrid>
      <w:tr w:rsidR="007E3799" w:rsidRPr="003F6B31" w:rsidTr="007E3799">
        <w:tc>
          <w:tcPr>
            <w:tcW w:w="3991" w:type="dxa"/>
            <w:tcBorders>
              <w:bottom w:val="single" w:sz="4" w:space="0" w:color="auto"/>
              <w:right w:val="single" w:sz="4" w:space="0" w:color="FFFFFF" w:themeColor="background1"/>
            </w:tcBorders>
            <w:shd w:val="solid" w:color="DEEAF6" w:themeColor="accent1" w:themeTint="33" w:fill="DEEAF6" w:themeFill="accent1" w:themeFillTint="33"/>
            <w:vAlign w:val="center"/>
          </w:tcPr>
          <w:p w:rsidR="009101AF" w:rsidRPr="00E41B69" w:rsidRDefault="009101AF" w:rsidP="002A06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1B69">
              <w:rPr>
                <w:b/>
                <w:color w:val="000000" w:themeColor="text1"/>
                <w:sz w:val="24"/>
                <w:szCs w:val="24"/>
              </w:rPr>
              <w:t>Evènement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Lettre simple ou courriel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4B75D0" w:rsidRDefault="009101AF" w:rsidP="004B75D0">
            <w:pPr>
              <w:ind w:left="-38" w:right="-257" w:hanging="17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 xml:space="preserve">Lettre contre récépissé </w:t>
            </w:r>
            <w:proofErr w:type="gramStart"/>
            <w:r w:rsidRPr="001B58B9">
              <w:rPr>
                <w:b/>
                <w:color w:val="FFFFFF" w:themeColor="background1"/>
                <w:sz w:val="20"/>
                <w:szCs w:val="20"/>
              </w:rPr>
              <w:t>ou</w:t>
            </w:r>
            <w:proofErr w:type="gramEnd"/>
            <w:r w:rsidRPr="001B58B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9101AF" w:rsidRPr="001B58B9" w:rsidRDefault="009101AF" w:rsidP="004B75D0">
            <w:pPr>
              <w:ind w:left="-38" w:right="-257" w:hanging="17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RAR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Envoi antic</w:t>
            </w:r>
            <w:bookmarkStart w:id="0" w:name="_GoBack"/>
            <w:bookmarkEnd w:id="0"/>
            <w:r w:rsidRPr="001B58B9">
              <w:rPr>
                <w:b/>
                <w:color w:val="FFFFFF" w:themeColor="background1"/>
                <w:sz w:val="20"/>
                <w:szCs w:val="20"/>
              </w:rPr>
              <w:t>ipé par courriel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Journal de chantier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CR réunion de chantier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Réserves</w:t>
            </w:r>
          </w:p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1B58B9">
              <w:rPr>
                <w:b/>
                <w:color w:val="FFFFFF" w:themeColor="background1"/>
                <w:sz w:val="20"/>
                <w:szCs w:val="20"/>
              </w:rPr>
              <w:t>sur</w:t>
            </w:r>
            <w:proofErr w:type="gramEnd"/>
            <w:r w:rsidRPr="001B58B9">
              <w:rPr>
                <w:b/>
                <w:color w:val="FFFFFF" w:themeColor="background1"/>
                <w:sz w:val="20"/>
                <w:szCs w:val="20"/>
              </w:rPr>
              <w:t xml:space="preserve"> O</w:t>
            </w:r>
            <w:r w:rsidR="00424180" w:rsidRPr="001B58B9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Pr="001B58B9"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="00424180" w:rsidRPr="001B58B9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Constat contradictoire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Constat d’huissier</w:t>
            </w:r>
          </w:p>
          <w:p w:rsidR="009101AF" w:rsidRPr="001B58B9" w:rsidRDefault="009101AF" w:rsidP="00B8016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9101AF" w:rsidRPr="001B58B9" w:rsidRDefault="009101AF" w:rsidP="00B80168">
            <w:pPr>
              <w:tabs>
                <w:tab w:val="left" w:pos="5742"/>
              </w:tabs>
              <w:ind w:right="34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B58B9">
              <w:rPr>
                <w:b/>
                <w:color w:val="FFFFFF" w:themeColor="background1"/>
                <w:sz w:val="20"/>
                <w:szCs w:val="20"/>
              </w:rPr>
              <w:t>Référé préventif</w:t>
            </w:r>
          </w:p>
        </w:tc>
      </w:tr>
      <w:tr w:rsidR="009101AF" w:rsidRPr="002C1606" w:rsidTr="007E3799">
        <w:trPr>
          <w:trHeight w:val="367"/>
        </w:trPr>
        <w:tc>
          <w:tcPr>
            <w:tcW w:w="15758" w:type="dxa"/>
            <w:gridSpan w:val="10"/>
            <w:shd w:val="solid" w:color="B4C6E7" w:themeColor="accent5" w:themeTint="66" w:fill="B4C6E7" w:themeFill="accent5" w:themeFillTint="66"/>
            <w:vAlign w:val="center"/>
          </w:tcPr>
          <w:p w:rsidR="009101AF" w:rsidRPr="00BD1BC4" w:rsidRDefault="00BD1BC4" w:rsidP="00F2282E">
            <w:pPr>
              <w:ind w:right="-638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D1BC4">
              <w:rPr>
                <w:b/>
                <w:color w:val="000000" w:themeColor="text1"/>
                <w:sz w:val="20"/>
                <w:szCs w:val="20"/>
              </w:rPr>
              <w:t>APR</w:t>
            </w:r>
            <w:r w:rsidR="00B7236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È</w:t>
            </w:r>
            <w:r w:rsidRPr="00BD1BC4">
              <w:rPr>
                <w:b/>
                <w:color w:val="000000" w:themeColor="text1"/>
                <w:sz w:val="20"/>
                <w:szCs w:val="20"/>
              </w:rPr>
              <w:t>S NOTIFICATION DU MARCH</w:t>
            </w:r>
            <w:r w:rsidRPr="00BD1BC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É</w:t>
            </w:r>
            <w:r w:rsidRPr="00BD1BC4">
              <w:rPr>
                <w:b/>
                <w:color w:val="000000" w:themeColor="text1"/>
                <w:sz w:val="20"/>
                <w:szCs w:val="20"/>
              </w:rPr>
              <w:t xml:space="preserve"> ET AVANT D</w:t>
            </w:r>
            <w:r w:rsidR="00B72363" w:rsidRPr="00BD1BC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É</w:t>
            </w:r>
            <w:r w:rsidRPr="00BD1BC4">
              <w:rPr>
                <w:b/>
                <w:color w:val="000000" w:themeColor="text1"/>
                <w:sz w:val="20"/>
                <w:szCs w:val="20"/>
              </w:rPr>
              <w:t>MARRAGE DES TRAVAUX</w:t>
            </w:r>
          </w:p>
        </w:tc>
      </w:tr>
      <w:tr w:rsidR="007E3799" w:rsidRPr="002C1606" w:rsidTr="007E3799">
        <w:tc>
          <w:tcPr>
            <w:tcW w:w="3991" w:type="dxa"/>
            <w:shd w:val="clear" w:color="auto" w:fill="D9E2F3" w:themeFill="accent5" w:themeFillTint="33"/>
            <w:vAlign w:val="center"/>
          </w:tcPr>
          <w:p w:rsidR="009101AF" w:rsidRPr="00E41B69" w:rsidRDefault="009101AF" w:rsidP="002A06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Etat des avoisinants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A82C9C" w:rsidRDefault="009101AF" w:rsidP="00DF0ADC">
            <w:pPr>
              <w:ind w:right="37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4" w:type="dxa"/>
            <w:vAlign w:val="center"/>
          </w:tcPr>
          <w:p w:rsidR="009101AF" w:rsidRPr="00A82C9C" w:rsidRDefault="009101AF" w:rsidP="00DF0ADC">
            <w:pPr>
              <w:ind w:right="37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5" w:type="dxa"/>
            <w:vAlign w:val="center"/>
          </w:tcPr>
          <w:p w:rsidR="009101AF" w:rsidRPr="00A82C9C" w:rsidRDefault="009101AF" w:rsidP="00DF0ADC">
            <w:pPr>
              <w:ind w:right="37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E3799" w:rsidRPr="002C1606" w:rsidTr="007E3799">
        <w:tc>
          <w:tcPr>
            <w:tcW w:w="399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101AF" w:rsidRPr="00E41B69" w:rsidRDefault="009101AF" w:rsidP="002A06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Etat des voies publiques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101AF" w:rsidRPr="00A82C9C" w:rsidRDefault="009101AF" w:rsidP="00DF0ADC">
            <w:pPr>
              <w:ind w:right="376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101AF" w:rsidRPr="002C1606" w:rsidTr="007E3799">
        <w:trPr>
          <w:trHeight w:val="384"/>
        </w:trPr>
        <w:tc>
          <w:tcPr>
            <w:tcW w:w="15758" w:type="dxa"/>
            <w:gridSpan w:val="10"/>
            <w:shd w:val="solid" w:color="B4C6E7" w:themeColor="accent5" w:themeTint="66" w:fill="auto"/>
            <w:vAlign w:val="center"/>
          </w:tcPr>
          <w:p w:rsidR="009101AF" w:rsidRPr="00BD1BC4" w:rsidRDefault="00BD1BC4" w:rsidP="00F2282E">
            <w:pPr>
              <w:ind w:right="-638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D1BC4">
              <w:rPr>
                <w:b/>
                <w:color w:val="000000" w:themeColor="text1"/>
                <w:sz w:val="20"/>
                <w:szCs w:val="20"/>
              </w:rPr>
              <w:t>DIFFICULT</w:t>
            </w:r>
            <w:r w:rsidRPr="00BD1BC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É</w:t>
            </w:r>
            <w:r w:rsidRPr="00BD1BC4">
              <w:rPr>
                <w:b/>
                <w:color w:val="000000" w:themeColor="text1"/>
                <w:sz w:val="20"/>
                <w:szCs w:val="20"/>
              </w:rPr>
              <w:t>S EMP</w:t>
            </w:r>
            <w:r w:rsidR="00B7236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Ê</w:t>
            </w:r>
            <w:r w:rsidRPr="00BD1BC4">
              <w:rPr>
                <w:b/>
                <w:color w:val="000000" w:themeColor="text1"/>
                <w:sz w:val="20"/>
                <w:szCs w:val="20"/>
              </w:rPr>
              <w:t>CHANT OU RETARDANT LE D</w:t>
            </w:r>
            <w:r w:rsidRPr="00BD1BC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É</w:t>
            </w:r>
            <w:r w:rsidRPr="00BD1BC4">
              <w:rPr>
                <w:b/>
                <w:color w:val="000000" w:themeColor="text1"/>
                <w:sz w:val="20"/>
                <w:szCs w:val="20"/>
              </w:rPr>
              <w:t>MARRAGE DES TRAVAUX</w:t>
            </w: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885E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 xml:space="preserve">Recours tiers sur </w:t>
            </w:r>
            <w:proofErr w:type="spellStart"/>
            <w:r w:rsidRPr="00E41B69">
              <w:rPr>
                <w:color w:val="000000" w:themeColor="text1"/>
                <w:sz w:val="20"/>
                <w:szCs w:val="20"/>
              </w:rPr>
              <w:t>autor</w:t>
            </w:r>
            <w:proofErr w:type="spellEnd"/>
            <w:r w:rsidRPr="00E41B6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E41B69">
              <w:rPr>
                <w:color w:val="000000" w:themeColor="text1"/>
                <w:sz w:val="20"/>
                <w:szCs w:val="20"/>
              </w:rPr>
              <w:t>adm</w:t>
            </w:r>
            <w:proofErr w:type="gramEnd"/>
            <w:r w:rsidRPr="00E41B69">
              <w:rPr>
                <w:color w:val="000000" w:themeColor="text1"/>
                <w:sz w:val="20"/>
                <w:szCs w:val="20"/>
              </w:rPr>
              <w:t>.</w:t>
            </w:r>
            <w:r w:rsidR="00885E43" w:rsidRPr="00E41B6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41B69">
              <w:rPr>
                <w:color w:val="000000" w:themeColor="text1"/>
                <w:sz w:val="20"/>
                <w:szCs w:val="20"/>
              </w:rPr>
              <w:t>liées</w:t>
            </w:r>
            <w:proofErr w:type="gramEnd"/>
            <w:r w:rsidRPr="00E41B69">
              <w:rPr>
                <w:color w:val="000000" w:themeColor="text1"/>
                <w:sz w:val="20"/>
                <w:szCs w:val="20"/>
              </w:rPr>
              <w:t xml:space="preserve"> au Projet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A82C9C" w:rsidRDefault="009101AF" w:rsidP="00DF0A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2A06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Emprises foncières non disponibles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003992" w:rsidRDefault="009101AF" w:rsidP="00DF0A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4" w:type="dxa"/>
            <w:vAlign w:val="center"/>
          </w:tcPr>
          <w:p w:rsidR="009101AF" w:rsidRPr="00003992" w:rsidRDefault="009101AF" w:rsidP="00DF0A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5" w:type="dxa"/>
            <w:vAlign w:val="center"/>
          </w:tcPr>
          <w:p w:rsidR="009101AF" w:rsidRPr="00A82C9C" w:rsidRDefault="009101AF" w:rsidP="00DF0A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2A06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 xml:space="preserve">Données d’entrée non transmises par le client </w:t>
            </w:r>
            <w:r w:rsidR="00B72363" w:rsidRPr="00E41B69">
              <w:rPr>
                <w:color w:val="000000" w:themeColor="text1"/>
                <w:sz w:val="20"/>
                <w:szCs w:val="20"/>
              </w:rPr>
              <w:br/>
            </w:r>
            <w:r w:rsidRPr="00E41B69">
              <w:rPr>
                <w:color w:val="000000" w:themeColor="text1"/>
                <w:sz w:val="20"/>
                <w:szCs w:val="20"/>
              </w:rPr>
              <w:t xml:space="preserve">ou non conformes 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A82C9C" w:rsidRDefault="009101AF" w:rsidP="00DF0A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2A06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 xml:space="preserve">Retards obtention des </w:t>
            </w:r>
            <w:proofErr w:type="spellStart"/>
            <w:r w:rsidRPr="00E41B69">
              <w:rPr>
                <w:color w:val="000000" w:themeColor="text1"/>
                <w:sz w:val="20"/>
                <w:szCs w:val="20"/>
              </w:rPr>
              <w:t>autoris</w:t>
            </w:r>
            <w:proofErr w:type="spellEnd"/>
            <w:r w:rsidRPr="00E41B6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E41B69">
              <w:rPr>
                <w:color w:val="000000" w:themeColor="text1"/>
                <w:sz w:val="20"/>
                <w:szCs w:val="20"/>
              </w:rPr>
              <w:t>adm</w:t>
            </w:r>
            <w:proofErr w:type="gramEnd"/>
            <w:r w:rsidRPr="00E41B6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A82C9C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tcBorders>
              <w:bottom w:val="single" w:sz="4" w:space="0" w:color="auto"/>
            </w:tcBorders>
            <w:shd w:val="solid" w:color="DEEAF6" w:themeColor="accent1" w:themeTint="33" w:fill="auto"/>
            <w:vAlign w:val="center"/>
          </w:tcPr>
          <w:p w:rsidR="009101AF" w:rsidRPr="00E41B69" w:rsidRDefault="009101AF" w:rsidP="002A06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 xml:space="preserve">Réseaux non-dévoyés 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9101AF" w:rsidRPr="00003992" w:rsidRDefault="009101AF" w:rsidP="00DF0A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9101AF" w:rsidRPr="00003992" w:rsidRDefault="009101AF" w:rsidP="00DF0A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9101AF" w:rsidRPr="00A82C9C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9101AF" w:rsidRPr="002C1606" w:rsidTr="007E3799">
        <w:trPr>
          <w:trHeight w:val="338"/>
        </w:trPr>
        <w:tc>
          <w:tcPr>
            <w:tcW w:w="15758" w:type="dxa"/>
            <w:gridSpan w:val="10"/>
            <w:shd w:val="solid" w:color="B4C6E7" w:themeColor="accent5" w:themeTint="66" w:fill="DEEAF6" w:themeFill="accent1" w:themeFillTint="33"/>
            <w:vAlign w:val="center"/>
          </w:tcPr>
          <w:p w:rsidR="009101AF" w:rsidRPr="00BD1BC4" w:rsidRDefault="00BD1BC4" w:rsidP="003632A3">
            <w:pPr>
              <w:ind w:right="102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D1BC4">
              <w:rPr>
                <w:b/>
                <w:color w:val="000000" w:themeColor="text1"/>
                <w:sz w:val="20"/>
                <w:szCs w:val="20"/>
              </w:rPr>
              <w:t>DIFFICULT</w:t>
            </w:r>
            <w:r w:rsidRPr="00BD1BC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É</w:t>
            </w:r>
            <w:r w:rsidRPr="00BD1BC4">
              <w:rPr>
                <w:b/>
                <w:color w:val="000000" w:themeColor="text1"/>
                <w:sz w:val="20"/>
                <w:szCs w:val="20"/>
              </w:rPr>
              <w:t>S APPARAISSANT EN COURS D’EXECUTION</w:t>
            </w:r>
            <w:r w:rsidR="009101AF" w:rsidRPr="00BD1BC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3799" w:rsidRPr="002C1606" w:rsidTr="007E3799">
        <w:tc>
          <w:tcPr>
            <w:tcW w:w="3991" w:type="dxa"/>
            <w:tcBorders>
              <w:bottom w:val="single" w:sz="4" w:space="0" w:color="auto"/>
            </w:tcBorders>
            <w:shd w:val="solid" w:color="DEEAF6" w:themeColor="accent1" w:themeTint="33" w:fill="auto"/>
            <w:vAlign w:val="center"/>
          </w:tcPr>
          <w:p w:rsidR="009101AF" w:rsidRPr="00E41B69" w:rsidRDefault="009101A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Intempéries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Problèmes de sol (géologie, géotechniques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424180" w:rsidRPr="00E41B69" w:rsidRDefault="009101A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Découverte environnement</w:t>
            </w:r>
          </w:p>
          <w:p w:rsidR="009101AF" w:rsidRPr="00E41B69" w:rsidRDefault="00EB7FC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="009101AF" w:rsidRPr="00E41B69">
              <w:rPr>
                <w:color w:val="000000" w:themeColor="text1"/>
                <w:sz w:val="20"/>
                <w:szCs w:val="20"/>
              </w:rPr>
              <w:t>pollution</w:t>
            </w:r>
            <w:proofErr w:type="gramEnd"/>
            <w:r w:rsidR="009101AF" w:rsidRPr="00E41B69">
              <w:rPr>
                <w:color w:val="000000" w:themeColor="text1"/>
                <w:sz w:val="20"/>
                <w:szCs w:val="20"/>
              </w:rPr>
              <w:t>, vestiges archéologiques, ou pyrotechniques</w:t>
            </w:r>
            <w:r w:rsidRPr="00E41B6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7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1B69">
              <w:rPr>
                <w:color w:val="000000" w:themeColor="text1"/>
                <w:sz w:val="20"/>
                <w:szCs w:val="20"/>
              </w:rPr>
              <w:t>Co-activité</w:t>
            </w:r>
            <w:proofErr w:type="spellEnd"/>
            <w:r w:rsidRPr="00E41B69">
              <w:rPr>
                <w:color w:val="000000" w:themeColor="text1"/>
                <w:sz w:val="20"/>
                <w:szCs w:val="20"/>
              </w:rPr>
              <w:t xml:space="preserve"> non prévue au planning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Décision notifiée par O.S. ou générant une forclusion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Mouvements sociaux extérieurs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9101AF" w:rsidRPr="00E41B69" w:rsidRDefault="009101AF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Arrêts chantier subis par l’entreprise</w:t>
            </w:r>
          </w:p>
        </w:tc>
        <w:tc>
          <w:tcPr>
            <w:tcW w:w="1467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9101AF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9101AF" w:rsidRPr="002C1606" w:rsidRDefault="009101AF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E60F04" w:rsidRPr="00E41B69" w:rsidRDefault="00E60F04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Absence ou insuffisance OPC</w:t>
            </w:r>
          </w:p>
        </w:tc>
        <w:tc>
          <w:tcPr>
            <w:tcW w:w="1467" w:type="dxa"/>
            <w:vAlign w:val="center"/>
          </w:tcPr>
          <w:p w:rsidR="00E60F04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E60F04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0F04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E60F04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60F04" w:rsidRPr="002C1606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60F04" w:rsidRPr="002C1606" w:rsidRDefault="00E60F04" w:rsidP="00DF0AD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tcBorders>
              <w:bottom w:val="single" w:sz="4" w:space="0" w:color="auto"/>
            </w:tcBorders>
            <w:shd w:val="solid" w:color="DEEAF6" w:themeColor="accent1" w:themeTint="33" w:fill="auto"/>
            <w:vAlign w:val="center"/>
          </w:tcPr>
          <w:p w:rsidR="00E60F04" w:rsidRPr="00E41B69" w:rsidRDefault="00E60F04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Retards dans le Visa des plans d’exécution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tcBorders>
              <w:top w:val="single" w:sz="4" w:space="0" w:color="auto"/>
            </w:tcBorders>
            <w:shd w:val="solid" w:color="DEEAF6" w:themeColor="accent1" w:themeTint="33" w:fill="auto"/>
            <w:vAlign w:val="center"/>
          </w:tcPr>
          <w:p w:rsidR="00E60F04" w:rsidRPr="00E41B69" w:rsidRDefault="00E60F04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Absence de décision du MOA/MOE ou atermoiements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E60F04" w:rsidRPr="00E41B69" w:rsidRDefault="00E60F04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Sinistres dommages aux ouvrages, aux existants, aux tiers (avec ou sans assurance)</w:t>
            </w:r>
          </w:p>
        </w:tc>
        <w:tc>
          <w:tcPr>
            <w:tcW w:w="1467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</w:tr>
      <w:tr w:rsidR="007E3799" w:rsidRPr="002C1606" w:rsidTr="007E3799">
        <w:tc>
          <w:tcPr>
            <w:tcW w:w="3991" w:type="dxa"/>
            <w:shd w:val="solid" w:color="DEEAF6" w:themeColor="accent1" w:themeTint="33" w:fill="auto"/>
            <w:vAlign w:val="center"/>
          </w:tcPr>
          <w:p w:rsidR="00E60F04" w:rsidRPr="00E41B69" w:rsidRDefault="00E60F04" w:rsidP="00BD1B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41B69">
              <w:rPr>
                <w:color w:val="000000" w:themeColor="text1"/>
                <w:sz w:val="20"/>
                <w:szCs w:val="20"/>
              </w:rPr>
              <w:t>Gestion courante du chantier</w:t>
            </w:r>
          </w:p>
        </w:tc>
        <w:tc>
          <w:tcPr>
            <w:tcW w:w="1467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E60F04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E60F04" w:rsidRPr="002C1606" w:rsidRDefault="00E60F04" w:rsidP="002A06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01AF" w:rsidRPr="001B58B9" w:rsidRDefault="009101AF" w:rsidP="0023369B">
      <w:pPr>
        <w:rPr>
          <w:sz w:val="4"/>
          <w:szCs w:val="4"/>
        </w:rPr>
      </w:pPr>
    </w:p>
    <w:p w:rsidR="001B58B9" w:rsidRPr="001B58B9" w:rsidRDefault="001B58B9">
      <w:pPr>
        <w:rPr>
          <w:sz w:val="4"/>
          <w:szCs w:val="4"/>
        </w:rPr>
      </w:pPr>
    </w:p>
    <w:p w:rsidR="003632A3" w:rsidRDefault="003632A3" w:rsidP="0023369B">
      <w:pPr>
        <w:rPr>
          <w:sz w:val="36"/>
          <w:szCs w:val="36"/>
        </w:rPr>
        <w:sectPr w:rsidR="003632A3" w:rsidSect="004B75D0">
          <w:headerReference w:type="default" r:id="rId8"/>
          <w:pgSz w:w="16838" w:h="11906" w:orient="landscape"/>
          <w:pgMar w:top="1417" w:right="1417" w:bottom="0" w:left="1417" w:header="397" w:footer="0" w:gutter="0"/>
          <w:cols w:space="708"/>
          <w:docGrid w:linePitch="360"/>
        </w:sectPr>
      </w:pPr>
    </w:p>
    <w:p w:rsidR="009E6D30" w:rsidRPr="00AD0924" w:rsidRDefault="009E6D30" w:rsidP="00DF0ADC">
      <w:pPr>
        <w:rPr>
          <w:sz w:val="36"/>
          <w:szCs w:val="36"/>
        </w:rPr>
      </w:pPr>
    </w:p>
    <w:sectPr w:rsidR="009E6D30" w:rsidRPr="00AD0924" w:rsidSect="00BD1BC4">
      <w:headerReference w:type="first" r:id="rId9"/>
      <w:pgSz w:w="16838" w:h="11906" w:orient="landscape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1F" w:rsidRDefault="00EC461F" w:rsidP="00362C39">
      <w:pPr>
        <w:spacing w:after="0" w:line="240" w:lineRule="auto"/>
      </w:pPr>
      <w:r>
        <w:separator/>
      </w:r>
    </w:p>
  </w:endnote>
  <w:endnote w:type="continuationSeparator" w:id="0">
    <w:p w:rsidR="00EC461F" w:rsidRDefault="00EC461F" w:rsidP="0036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1F" w:rsidRDefault="00EC461F" w:rsidP="00362C39">
      <w:pPr>
        <w:spacing w:after="0" w:line="240" w:lineRule="auto"/>
      </w:pPr>
      <w:r>
        <w:separator/>
      </w:r>
    </w:p>
  </w:footnote>
  <w:footnote w:type="continuationSeparator" w:id="0">
    <w:p w:rsidR="00EC461F" w:rsidRDefault="00EC461F" w:rsidP="0036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C4" w:rsidRDefault="00BD1BC4" w:rsidP="009101AF">
    <w:pPr>
      <w:spacing w:after="0"/>
      <w:jc w:val="center"/>
      <w:rPr>
        <w:rFonts w:cs="Times New Roman (Corps CS)"/>
        <w:b/>
        <w:caps/>
        <w:color w:val="ED7D31" w:themeColor="accent2"/>
        <w:sz w:val="28"/>
        <w:szCs w:val="28"/>
      </w:rPr>
    </w:pPr>
    <w:r>
      <w:rPr>
        <w:b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03798BB7" wp14:editId="68F1A71F">
          <wp:simplePos x="0" y="0"/>
          <wp:positionH relativeFrom="margin">
            <wp:posOffset>8536940</wp:posOffset>
          </wp:positionH>
          <wp:positionV relativeFrom="page">
            <wp:align>top</wp:align>
          </wp:positionV>
          <wp:extent cx="885600" cy="1252800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_Q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1863" w:rsidRDefault="009101AF" w:rsidP="009101AF">
    <w:pPr>
      <w:spacing w:after="0"/>
      <w:jc w:val="center"/>
      <w:rPr>
        <w:rFonts w:cs="Times New Roman (Corps CS)"/>
        <w:b/>
        <w:caps/>
        <w:color w:val="ED7D31" w:themeColor="accent2"/>
        <w:sz w:val="28"/>
        <w:szCs w:val="28"/>
      </w:rPr>
    </w:pPr>
    <w:r>
      <w:rPr>
        <w:rFonts w:cs="Times New Roman (Corps CS)"/>
        <w:b/>
        <w:caps/>
        <w:color w:val="ED7D31" w:themeColor="accent2"/>
        <w:sz w:val="28"/>
        <w:szCs w:val="28"/>
      </w:rPr>
      <w:t>T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 xml:space="preserve">ableau </w:t>
    </w:r>
    <w:r w:rsidRPr="00257C0D">
      <w:rPr>
        <w:rFonts w:cs="Calibri"/>
        <w:b/>
        <w:caps/>
        <w:color w:val="ED7D31" w:themeColor="accent2"/>
        <w:sz w:val="28"/>
        <w:szCs w:val="28"/>
      </w:rPr>
      <w:t>À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 xml:space="preserve"> t</w:t>
    </w:r>
    <w:r w:rsidRPr="00257C0D">
      <w:rPr>
        <w:rFonts w:cs="Calibri"/>
        <w:b/>
        <w:color w:val="ED7D31" w:themeColor="accent2"/>
        <w:sz w:val="28"/>
        <w:szCs w:val="28"/>
      </w:rPr>
      <w:t>É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>l</w:t>
    </w:r>
    <w:r w:rsidRPr="00257C0D">
      <w:rPr>
        <w:rFonts w:cs="Calibri"/>
        <w:b/>
        <w:color w:val="ED7D31" w:themeColor="accent2"/>
        <w:sz w:val="28"/>
        <w:szCs w:val="28"/>
      </w:rPr>
      <w:t>É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 xml:space="preserve">charger et </w:t>
    </w:r>
    <w:r w:rsidRPr="00257C0D">
      <w:rPr>
        <w:rFonts w:cs="Calibri"/>
        <w:b/>
        <w:caps/>
        <w:color w:val="ED7D31" w:themeColor="accent2"/>
        <w:sz w:val="28"/>
        <w:szCs w:val="28"/>
      </w:rPr>
      <w:t>À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 xml:space="preserve"> compl</w:t>
    </w:r>
    <w:r w:rsidRPr="00257C0D">
      <w:rPr>
        <w:rFonts w:cs="Calibri"/>
        <w:b/>
        <w:color w:val="ED7D31" w:themeColor="accent2"/>
        <w:sz w:val="28"/>
        <w:szCs w:val="28"/>
      </w:rPr>
      <w:t>É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 xml:space="preserve">ter par le conducteur de travaux en fonction </w:t>
    </w:r>
  </w:p>
  <w:p w:rsidR="009101AF" w:rsidRPr="00257C0D" w:rsidRDefault="009101AF" w:rsidP="009101AF">
    <w:pPr>
      <w:spacing w:after="0"/>
      <w:jc w:val="center"/>
      <w:rPr>
        <w:rFonts w:cs="Times New Roman (Corps CS)"/>
        <w:b/>
        <w:caps/>
        <w:color w:val="ED7D31" w:themeColor="accent2"/>
        <w:sz w:val="28"/>
        <w:szCs w:val="28"/>
      </w:rPr>
    </w:pPr>
    <w:r w:rsidRPr="00257C0D">
      <w:rPr>
        <w:rFonts w:cs="Times New Roman (Corps CS)"/>
        <w:b/>
        <w:caps/>
        <w:color w:val="ED7D31" w:themeColor="accent2"/>
        <w:sz w:val="28"/>
        <w:szCs w:val="28"/>
      </w:rPr>
      <w:t>du march</w:t>
    </w:r>
    <w:r w:rsidRPr="00257C0D">
      <w:rPr>
        <w:rFonts w:cs="Calibri"/>
        <w:b/>
        <w:color w:val="ED7D31" w:themeColor="accent2"/>
        <w:sz w:val="28"/>
        <w:szCs w:val="28"/>
      </w:rPr>
      <w:t>É</w:t>
    </w:r>
    <w:r w:rsidR="00064298">
      <w:rPr>
        <w:rFonts w:cs="Calibri"/>
        <w:b/>
        <w:color w:val="ED7D31" w:themeColor="accent2"/>
        <w:sz w:val="28"/>
        <w:szCs w:val="28"/>
      </w:rPr>
      <w:t xml:space="preserve"> </w:t>
    </w:r>
    <w:r w:rsidRPr="00257C0D">
      <w:rPr>
        <w:rFonts w:cs="Calibri"/>
        <w:b/>
        <w:caps/>
        <w:color w:val="ED7D31" w:themeColor="accent2"/>
        <w:sz w:val="28"/>
        <w:szCs w:val="28"/>
      </w:rPr>
      <w:t>À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 xml:space="preserve"> exécuter et apr</w:t>
    </w:r>
    <w:r w:rsidRPr="00257C0D">
      <w:rPr>
        <w:rFonts w:cs="Calibri"/>
        <w:b/>
        <w:caps/>
        <w:color w:val="ED7D31" w:themeColor="accent2"/>
        <w:sz w:val="28"/>
        <w:szCs w:val="28"/>
      </w:rPr>
      <w:t>È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>s lecture des pi</w:t>
    </w:r>
    <w:r w:rsidRPr="00257C0D">
      <w:rPr>
        <w:rFonts w:cs="Calibri"/>
        <w:b/>
        <w:caps/>
        <w:color w:val="ED7D31" w:themeColor="accent2"/>
        <w:sz w:val="28"/>
        <w:szCs w:val="28"/>
      </w:rPr>
      <w:t>È</w:t>
    </w:r>
    <w:r w:rsidRPr="00257C0D">
      <w:rPr>
        <w:rFonts w:cs="Times New Roman (Corps CS)"/>
        <w:b/>
        <w:caps/>
        <w:color w:val="ED7D31" w:themeColor="accent2"/>
        <w:sz w:val="28"/>
        <w:szCs w:val="28"/>
      </w:rPr>
      <w:t>ces de son march</w:t>
    </w:r>
    <w:r w:rsidRPr="00257C0D">
      <w:rPr>
        <w:rFonts w:cs="Calibri"/>
        <w:b/>
        <w:color w:val="ED7D31" w:themeColor="accent2"/>
        <w:sz w:val="28"/>
        <w:szCs w:val="28"/>
      </w:rPr>
      <w:t>É</w:t>
    </w:r>
  </w:p>
  <w:p w:rsidR="00CD3498" w:rsidRPr="002E09CF" w:rsidRDefault="00CD3498" w:rsidP="002E09CF">
    <w:pPr>
      <w:spacing w:after="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0" w:rsidRPr="009101AF" w:rsidRDefault="005D6A20" w:rsidP="009101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9E0"/>
    <w:multiLevelType w:val="hybridMultilevel"/>
    <w:tmpl w:val="C73E247C"/>
    <w:lvl w:ilvl="0" w:tplc="040C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" w15:restartNumberingAfterBreak="0">
    <w:nsid w:val="141A569E"/>
    <w:multiLevelType w:val="hybridMultilevel"/>
    <w:tmpl w:val="86A00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54FE"/>
    <w:multiLevelType w:val="hybridMultilevel"/>
    <w:tmpl w:val="D076F2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14DAD"/>
    <w:multiLevelType w:val="hybridMultilevel"/>
    <w:tmpl w:val="3266E600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C2A7F"/>
    <w:multiLevelType w:val="hybridMultilevel"/>
    <w:tmpl w:val="F2DA3D0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AA198A"/>
    <w:multiLevelType w:val="hybridMultilevel"/>
    <w:tmpl w:val="FC5AB344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BA2667"/>
    <w:multiLevelType w:val="hybridMultilevel"/>
    <w:tmpl w:val="EA7C1D92"/>
    <w:lvl w:ilvl="0" w:tplc="14D0E15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409"/>
    <w:multiLevelType w:val="hybridMultilevel"/>
    <w:tmpl w:val="A8F2BF5C"/>
    <w:lvl w:ilvl="0" w:tplc="B11E80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854DB3"/>
    <w:multiLevelType w:val="hybridMultilevel"/>
    <w:tmpl w:val="F2961534"/>
    <w:lvl w:ilvl="0" w:tplc="B11E8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0DC6"/>
    <w:multiLevelType w:val="hybridMultilevel"/>
    <w:tmpl w:val="37EA5C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600EF4"/>
    <w:multiLevelType w:val="hybridMultilevel"/>
    <w:tmpl w:val="B244606E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43598F"/>
    <w:multiLevelType w:val="hybridMultilevel"/>
    <w:tmpl w:val="371C843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5674ABC"/>
    <w:multiLevelType w:val="hybridMultilevel"/>
    <w:tmpl w:val="AAC6F78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70332"/>
    <w:multiLevelType w:val="hybridMultilevel"/>
    <w:tmpl w:val="6F7C634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7C74B7"/>
    <w:multiLevelType w:val="hybridMultilevel"/>
    <w:tmpl w:val="CE649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F1615"/>
    <w:multiLevelType w:val="hybridMultilevel"/>
    <w:tmpl w:val="A156DE6C"/>
    <w:lvl w:ilvl="0" w:tplc="14D0E15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20382"/>
    <w:multiLevelType w:val="hybridMultilevel"/>
    <w:tmpl w:val="24505D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30E55"/>
    <w:multiLevelType w:val="hybridMultilevel"/>
    <w:tmpl w:val="14C40A6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602A67"/>
    <w:multiLevelType w:val="hybridMultilevel"/>
    <w:tmpl w:val="FE46829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524434"/>
    <w:multiLevelType w:val="hybridMultilevel"/>
    <w:tmpl w:val="8BCC978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651021B"/>
    <w:multiLevelType w:val="hybridMultilevel"/>
    <w:tmpl w:val="CB82F2F6"/>
    <w:lvl w:ilvl="0" w:tplc="14D0E15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32DB2"/>
    <w:multiLevelType w:val="hybridMultilevel"/>
    <w:tmpl w:val="76541404"/>
    <w:lvl w:ilvl="0" w:tplc="14D0E15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E237B"/>
    <w:multiLevelType w:val="hybridMultilevel"/>
    <w:tmpl w:val="8A4E4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D6B12"/>
    <w:multiLevelType w:val="hybridMultilevel"/>
    <w:tmpl w:val="D49A9D2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1E0204"/>
    <w:multiLevelType w:val="hybridMultilevel"/>
    <w:tmpl w:val="3C32C53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76B0A54"/>
    <w:multiLevelType w:val="hybridMultilevel"/>
    <w:tmpl w:val="3EA6DC9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2A7FFA"/>
    <w:multiLevelType w:val="hybridMultilevel"/>
    <w:tmpl w:val="C90C4E7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6A185C"/>
    <w:multiLevelType w:val="hybridMultilevel"/>
    <w:tmpl w:val="4DDAF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75C6C"/>
    <w:multiLevelType w:val="hybridMultilevel"/>
    <w:tmpl w:val="B6E05ED8"/>
    <w:lvl w:ilvl="0" w:tplc="14D0E15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5"/>
  </w:num>
  <w:num w:numId="4">
    <w:abstractNumId w:val="2"/>
  </w:num>
  <w:num w:numId="5">
    <w:abstractNumId w:val="26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18"/>
  </w:num>
  <w:num w:numId="11">
    <w:abstractNumId w:val="23"/>
  </w:num>
  <w:num w:numId="12">
    <w:abstractNumId w:val="13"/>
  </w:num>
  <w:num w:numId="13">
    <w:abstractNumId w:val="17"/>
  </w:num>
  <w:num w:numId="14">
    <w:abstractNumId w:val="5"/>
  </w:num>
  <w:num w:numId="15">
    <w:abstractNumId w:val="1"/>
  </w:num>
  <w:num w:numId="16">
    <w:abstractNumId w:val="14"/>
  </w:num>
  <w:num w:numId="17">
    <w:abstractNumId w:val="27"/>
  </w:num>
  <w:num w:numId="18">
    <w:abstractNumId w:val="8"/>
  </w:num>
  <w:num w:numId="19">
    <w:abstractNumId w:val="7"/>
  </w:num>
  <w:num w:numId="20">
    <w:abstractNumId w:val="11"/>
  </w:num>
  <w:num w:numId="21">
    <w:abstractNumId w:val="0"/>
  </w:num>
  <w:num w:numId="22">
    <w:abstractNumId w:val="20"/>
  </w:num>
  <w:num w:numId="23">
    <w:abstractNumId w:val="21"/>
  </w:num>
  <w:num w:numId="24">
    <w:abstractNumId w:val="6"/>
  </w:num>
  <w:num w:numId="25">
    <w:abstractNumId w:val="24"/>
  </w:num>
  <w:num w:numId="26">
    <w:abstractNumId w:val="19"/>
  </w:num>
  <w:num w:numId="27">
    <w:abstractNumId w:val="22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C39"/>
    <w:rsid w:val="0001515B"/>
    <w:rsid w:val="00020BD0"/>
    <w:rsid w:val="00023610"/>
    <w:rsid w:val="000340BC"/>
    <w:rsid w:val="00035E6A"/>
    <w:rsid w:val="00050258"/>
    <w:rsid w:val="0006116A"/>
    <w:rsid w:val="00064298"/>
    <w:rsid w:val="00072439"/>
    <w:rsid w:val="0008181D"/>
    <w:rsid w:val="00083308"/>
    <w:rsid w:val="00086A0C"/>
    <w:rsid w:val="00090AE6"/>
    <w:rsid w:val="000938F1"/>
    <w:rsid w:val="000953B4"/>
    <w:rsid w:val="000A175D"/>
    <w:rsid w:val="000A1FBA"/>
    <w:rsid w:val="000A3546"/>
    <w:rsid w:val="000A3B39"/>
    <w:rsid w:val="000C04D6"/>
    <w:rsid w:val="000C3766"/>
    <w:rsid w:val="000C5F5E"/>
    <w:rsid w:val="000C77C0"/>
    <w:rsid w:val="000D608F"/>
    <w:rsid w:val="000D6299"/>
    <w:rsid w:val="000D731B"/>
    <w:rsid w:val="000E102A"/>
    <w:rsid w:val="000E12EC"/>
    <w:rsid w:val="000F7872"/>
    <w:rsid w:val="00103B25"/>
    <w:rsid w:val="00106112"/>
    <w:rsid w:val="00107C14"/>
    <w:rsid w:val="00126CCE"/>
    <w:rsid w:val="00135686"/>
    <w:rsid w:val="001524EF"/>
    <w:rsid w:val="0015447A"/>
    <w:rsid w:val="00171608"/>
    <w:rsid w:val="001751DB"/>
    <w:rsid w:val="00176036"/>
    <w:rsid w:val="001762FA"/>
    <w:rsid w:val="001807E3"/>
    <w:rsid w:val="001A5384"/>
    <w:rsid w:val="001B0E73"/>
    <w:rsid w:val="001B5647"/>
    <w:rsid w:val="001B58B9"/>
    <w:rsid w:val="001B77F4"/>
    <w:rsid w:val="001C1276"/>
    <w:rsid w:val="001C4D18"/>
    <w:rsid w:val="001C74D0"/>
    <w:rsid w:val="001C7555"/>
    <w:rsid w:val="001D0E08"/>
    <w:rsid w:val="001D3634"/>
    <w:rsid w:val="001D5F4F"/>
    <w:rsid w:val="001E2102"/>
    <w:rsid w:val="001E6F96"/>
    <w:rsid w:val="001F4282"/>
    <w:rsid w:val="001F624D"/>
    <w:rsid w:val="00204FE7"/>
    <w:rsid w:val="00205DFE"/>
    <w:rsid w:val="002077B5"/>
    <w:rsid w:val="00216F68"/>
    <w:rsid w:val="0022132E"/>
    <w:rsid w:val="002236FB"/>
    <w:rsid w:val="00223ADD"/>
    <w:rsid w:val="0022768F"/>
    <w:rsid w:val="00230D33"/>
    <w:rsid w:val="0023369B"/>
    <w:rsid w:val="00257C0D"/>
    <w:rsid w:val="002703B8"/>
    <w:rsid w:val="0028426C"/>
    <w:rsid w:val="0028784B"/>
    <w:rsid w:val="0029370D"/>
    <w:rsid w:val="0029571B"/>
    <w:rsid w:val="00296647"/>
    <w:rsid w:val="002A56C2"/>
    <w:rsid w:val="002A740B"/>
    <w:rsid w:val="002B5157"/>
    <w:rsid w:val="002B65AD"/>
    <w:rsid w:val="002C2576"/>
    <w:rsid w:val="002C4534"/>
    <w:rsid w:val="002C5556"/>
    <w:rsid w:val="002C63AD"/>
    <w:rsid w:val="002D2547"/>
    <w:rsid w:val="002E09CF"/>
    <w:rsid w:val="002E692E"/>
    <w:rsid w:val="002E7D80"/>
    <w:rsid w:val="002F1CD9"/>
    <w:rsid w:val="002F5832"/>
    <w:rsid w:val="00312DCF"/>
    <w:rsid w:val="003152EA"/>
    <w:rsid w:val="003213B3"/>
    <w:rsid w:val="00324846"/>
    <w:rsid w:val="00324F6D"/>
    <w:rsid w:val="003308E6"/>
    <w:rsid w:val="00334F01"/>
    <w:rsid w:val="00335EDE"/>
    <w:rsid w:val="003404B2"/>
    <w:rsid w:val="003445B3"/>
    <w:rsid w:val="00345327"/>
    <w:rsid w:val="00346E32"/>
    <w:rsid w:val="003501B3"/>
    <w:rsid w:val="00351356"/>
    <w:rsid w:val="00351508"/>
    <w:rsid w:val="0035225F"/>
    <w:rsid w:val="0035337F"/>
    <w:rsid w:val="003535C2"/>
    <w:rsid w:val="00355864"/>
    <w:rsid w:val="003624BE"/>
    <w:rsid w:val="00362C39"/>
    <w:rsid w:val="003632A3"/>
    <w:rsid w:val="003656BA"/>
    <w:rsid w:val="0036688D"/>
    <w:rsid w:val="00367708"/>
    <w:rsid w:val="0037076C"/>
    <w:rsid w:val="0037673A"/>
    <w:rsid w:val="00376F55"/>
    <w:rsid w:val="00380BBB"/>
    <w:rsid w:val="00381B06"/>
    <w:rsid w:val="0038541E"/>
    <w:rsid w:val="00394E76"/>
    <w:rsid w:val="003A2530"/>
    <w:rsid w:val="003A41B3"/>
    <w:rsid w:val="003A613A"/>
    <w:rsid w:val="003B29E7"/>
    <w:rsid w:val="003B596C"/>
    <w:rsid w:val="003C58E1"/>
    <w:rsid w:val="003D0C3B"/>
    <w:rsid w:val="003F400D"/>
    <w:rsid w:val="003F6B31"/>
    <w:rsid w:val="003F7CE8"/>
    <w:rsid w:val="00404E90"/>
    <w:rsid w:val="00424180"/>
    <w:rsid w:val="00476FCB"/>
    <w:rsid w:val="004904C2"/>
    <w:rsid w:val="004928F4"/>
    <w:rsid w:val="004A082B"/>
    <w:rsid w:val="004B35ED"/>
    <w:rsid w:val="004B4BE7"/>
    <w:rsid w:val="004B75D0"/>
    <w:rsid w:val="004B7FD7"/>
    <w:rsid w:val="004D73E9"/>
    <w:rsid w:val="004E3D08"/>
    <w:rsid w:val="004E6283"/>
    <w:rsid w:val="004F1322"/>
    <w:rsid w:val="004F46E9"/>
    <w:rsid w:val="004F7394"/>
    <w:rsid w:val="004F766D"/>
    <w:rsid w:val="00506C41"/>
    <w:rsid w:val="00525813"/>
    <w:rsid w:val="00555D7F"/>
    <w:rsid w:val="0056406F"/>
    <w:rsid w:val="00567347"/>
    <w:rsid w:val="00571570"/>
    <w:rsid w:val="00582A00"/>
    <w:rsid w:val="005847E2"/>
    <w:rsid w:val="005906EF"/>
    <w:rsid w:val="005953F7"/>
    <w:rsid w:val="005A0127"/>
    <w:rsid w:val="005A3A2B"/>
    <w:rsid w:val="005A7EA9"/>
    <w:rsid w:val="005C1FA0"/>
    <w:rsid w:val="005C55E1"/>
    <w:rsid w:val="005C6891"/>
    <w:rsid w:val="005D6A20"/>
    <w:rsid w:val="005D6D91"/>
    <w:rsid w:val="005E17B5"/>
    <w:rsid w:val="005E4460"/>
    <w:rsid w:val="005E65A6"/>
    <w:rsid w:val="005F75E0"/>
    <w:rsid w:val="00600FFB"/>
    <w:rsid w:val="00601392"/>
    <w:rsid w:val="00620658"/>
    <w:rsid w:val="00622884"/>
    <w:rsid w:val="00623072"/>
    <w:rsid w:val="0064626A"/>
    <w:rsid w:val="0065017E"/>
    <w:rsid w:val="00655223"/>
    <w:rsid w:val="00664476"/>
    <w:rsid w:val="00674169"/>
    <w:rsid w:val="006909ED"/>
    <w:rsid w:val="006957C5"/>
    <w:rsid w:val="006A5E87"/>
    <w:rsid w:val="006A64BC"/>
    <w:rsid w:val="006B4F94"/>
    <w:rsid w:val="006C50FB"/>
    <w:rsid w:val="006C7B6C"/>
    <w:rsid w:val="006D2215"/>
    <w:rsid w:val="006D459F"/>
    <w:rsid w:val="006F06FE"/>
    <w:rsid w:val="006F36C2"/>
    <w:rsid w:val="0070444F"/>
    <w:rsid w:val="007244D7"/>
    <w:rsid w:val="007368A2"/>
    <w:rsid w:val="00746BA7"/>
    <w:rsid w:val="00747243"/>
    <w:rsid w:val="00751D3B"/>
    <w:rsid w:val="0075463A"/>
    <w:rsid w:val="00755800"/>
    <w:rsid w:val="00755D2B"/>
    <w:rsid w:val="00761FFE"/>
    <w:rsid w:val="00763F1C"/>
    <w:rsid w:val="00764251"/>
    <w:rsid w:val="00764982"/>
    <w:rsid w:val="0077002E"/>
    <w:rsid w:val="007826A6"/>
    <w:rsid w:val="007827B6"/>
    <w:rsid w:val="007918AF"/>
    <w:rsid w:val="00792860"/>
    <w:rsid w:val="007958D6"/>
    <w:rsid w:val="007A5207"/>
    <w:rsid w:val="007A56F3"/>
    <w:rsid w:val="007A57FA"/>
    <w:rsid w:val="007B5270"/>
    <w:rsid w:val="007C6318"/>
    <w:rsid w:val="007D02A3"/>
    <w:rsid w:val="007D0B59"/>
    <w:rsid w:val="007D4E01"/>
    <w:rsid w:val="007D7AE8"/>
    <w:rsid w:val="007E2E8B"/>
    <w:rsid w:val="007E3799"/>
    <w:rsid w:val="007F2076"/>
    <w:rsid w:val="0080203C"/>
    <w:rsid w:val="008056B4"/>
    <w:rsid w:val="0081481A"/>
    <w:rsid w:val="00814C68"/>
    <w:rsid w:val="008317A7"/>
    <w:rsid w:val="00840CC0"/>
    <w:rsid w:val="00851D6E"/>
    <w:rsid w:val="00855423"/>
    <w:rsid w:val="00862AC0"/>
    <w:rsid w:val="008650A4"/>
    <w:rsid w:val="008706B0"/>
    <w:rsid w:val="00873E56"/>
    <w:rsid w:val="00885E43"/>
    <w:rsid w:val="00893548"/>
    <w:rsid w:val="008944AD"/>
    <w:rsid w:val="008A050E"/>
    <w:rsid w:val="008B2484"/>
    <w:rsid w:val="008B2644"/>
    <w:rsid w:val="008B3DEC"/>
    <w:rsid w:val="008B6EB6"/>
    <w:rsid w:val="008C3EB7"/>
    <w:rsid w:val="008D02A2"/>
    <w:rsid w:val="008D143F"/>
    <w:rsid w:val="008D2551"/>
    <w:rsid w:val="008E0AA6"/>
    <w:rsid w:val="008E1333"/>
    <w:rsid w:val="008E2253"/>
    <w:rsid w:val="008E39CC"/>
    <w:rsid w:val="008F1892"/>
    <w:rsid w:val="008F2F14"/>
    <w:rsid w:val="008F35C6"/>
    <w:rsid w:val="008F5575"/>
    <w:rsid w:val="00906F9C"/>
    <w:rsid w:val="00910044"/>
    <w:rsid w:val="009101AF"/>
    <w:rsid w:val="0091331D"/>
    <w:rsid w:val="00915BAD"/>
    <w:rsid w:val="00923415"/>
    <w:rsid w:val="00934F6A"/>
    <w:rsid w:val="00942868"/>
    <w:rsid w:val="009446B6"/>
    <w:rsid w:val="009543CA"/>
    <w:rsid w:val="0095461C"/>
    <w:rsid w:val="00970B62"/>
    <w:rsid w:val="009735A8"/>
    <w:rsid w:val="009751F9"/>
    <w:rsid w:val="00986851"/>
    <w:rsid w:val="00995AB7"/>
    <w:rsid w:val="009B31FC"/>
    <w:rsid w:val="009B39F6"/>
    <w:rsid w:val="009C3BA2"/>
    <w:rsid w:val="009C52A0"/>
    <w:rsid w:val="009D4807"/>
    <w:rsid w:val="009E2BCB"/>
    <w:rsid w:val="009E6D30"/>
    <w:rsid w:val="00A04487"/>
    <w:rsid w:val="00A07C62"/>
    <w:rsid w:val="00A126FE"/>
    <w:rsid w:val="00A136E6"/>
    <w:rsid w:val="00A26AA5"/>
    <w:rsid w:val="00A3112F"/>
    <w:rsid w:val="00A403E6"/>
    <w:rsid w:val="00A5338F"/>
    <w:rsid w:val="00A5631B"/>
    <w:rsid w:val="00A649D1"/>
    <w:rsid w:val="00A66E44"/>
    <w:rsid w:val="00A71B7A"/>
    <w:rsid w:val="00A71FD2"/>
    <w:rsid w:val="00A73663"/>
    <w:rsid w:val="00A80F8A"/>
    <w:rsid w:val="00A82936"/>
    <w:rsid w:val="00A831EE"/>
    <w:rsid w:val="00A968D6"/>
    <w:rsid w:val="00A96C7E"/>
    <w:rsid w:val="00AB1D81"/>
    <w:rsid w:val="00AC6729"/>
    <w:rsid w:val="00AD0924"/>
    <w:rsid w:val="00AD0BB6"/>
    <w:rsid w:val="00AD2B0D"/>
    <w:rsid w:val="00AD2E1F"/>
    <w:rsid w:val="00AD3C51"/>
    <w:rsid w:val="00AE1575"/>
    <w:rsid w:val="00AF00CE"/>
    <w:rsid w:val="00AF1863"/>
    <w:rsid w:val="00AF5343"/>
    <w:rsid w:val="00B00FEF"/>
    <w:rsid w:val="00B02AAA"/>
    <w:rsid w:val="00B101CD"/>
    <w:rsid w:val="00B13C87"/>
    <w:rsid w:val="00B22CD5"/>
    <w:rsid w:val="00B23094"/>
    <w:rsid w:val="00B2603D"/>
    <w:rsid w:val="00B31F55"/>
    <w:rsid w:val="00B41C8F"/>
    <w:rsid w:val="00B44981"/>
    <w:rsid w:val="00B466AE"/>
    <w:rsid w:val="00B4704B"/>
    <w:rsid w:val="00B51DA5"/>
    <w:rsid w:val="00B542A1"/>
    <w:rsid w:val="00B66534"/>
    <w:rsid w:val="00B72363"/>
    <w:rsid w:val="00B80168"/>
    <w:rsid w:val="00B8257F"/>
    <w:rsid w:val="00B83BBC"/>
    <w:rsid w:val="00B83D8F"/>
    <w:rsid w:val="00B8551D"/>
    <w:rsid w:val="00B85633"/>
    <w:rsid w:val="00B91F22"/>
    <w:rsid w:val="00BA299B"/>
    <w:rsid w:val="00BA2A18"/>
    <w:rsid w:val="00BB5DB7"/>
    <w:rsid w:val="00BD1BC4"/>
    <w:rsid w:val="00BD28C6"/>
    <w:rsid w:val="00BD2ED1"/>
    <w:rsid w:val="00BE542C"/>
    <w:rsid w:val="00BF0495"/>
    <w:rsid w:val="00BF13CE"/>
    <w:rsid w:val="00BF3634"/>
    <w:rsid w:val="00C01EB6"/>
    <w:rsid w:val="00C13B73"/>
    <w:rsid w:val="00C13CF3"/>
    <w:rsid w:val="00C23D39"/>
    <w:rsid w:val="00C30865"/>
    <w:rsid w:val="00C31DEC"/>
    <w:rsid w:val="00C3304A"/>
    <w:rsid w:val="00C34A7C"/>
    <w:rsid w:val="00C37B60"/>
    <w:rsid w:val="00C50E52"/>
    <w:rsid w:val="00C51A5A"/>
    <w:rsid w:val="00C52D9F"/>
    <w:rsid w:val="00C568AB"/>
    <w:rsid w:val="00C56B5A"/>
    <w:rsid w:val="00C61BA0"/>
    <w:rsid w:val="00C81A2C"/>
    <w:rsid w:val="00CA77D4"/>
    <w:rsid w:val="00CB0C5A"/>
    <w:rsid w:val="00CB331C"/>
    <w:rsid w:val="00CB4FFF"/>
    <w:rsid w:val="00CC5518"/>
    <w:rsid w:val="00CD3498"/>
    <w:rsid w:val="00CD40EB"/>
    <w:rsid w:val="00CD573B"/>
    <w:rsid w:val="00CD7214"/>
    <w:rsid w:val="00CE0163"/>
    <w:rsid w:val="00CE61E4"/>
    <w:rsid w:val="00D01C8B"/>
    <w:rsid w:val="00D03252"/>
    <w:rsid w:val="00D13CAC"/>
    <w:rsid w:val="00D147A0"/>
    <w:rsid w:val="00D16BC1"/>
    <w:rsid w:val="00D1706A"/>
    <w:rsid w:val="00D26EB5"/>
    <w:rsid w:val="00D31474"/>
    <w:rsid w:val="00D36464"/>
    <w:rsid w:val="00D42E66"/>
    <w:rsid w:val="00D5224D"/>
    <w:rsid w:val="00D5366C"/>
    <w:rsid w:val="00D5484E"/>
    <w:rsid w:val="00D60AF0"/>
    <w:rsid w:val="00D653F2"/>
    <w:rsid w:val="00D65415"/>
    <w:rsid w:val="00D66F3A"/>
    <w:rsid w:val="00D671CD"/>
    <w:rsid w:val="00D7312B"/>
    <w:rsid w:val="00D807E4"/>
    <w:rsid w:val="00D808AD"/>
    <w:rsid w:val="00D84380"/>
    <w:rsid w:val="00D85FA1"/>
    <w:rsid w:val="00DC1F9A"/>
    <w:rsid w:val="00DC7C1B"/>
    <w:rsid w:val="00DC7E53"/>
    <w:rsid w:val="00DD0042"/>
    <w:rsid w:val="00DD3C79"/>
    <w:rsid w:val="00DE210D"/>
    <w:rsid w:val="00DE3877"/>
    <w:rsid w:val="00DE3CF4"/>
    <w:rsid w:val="00DE65B8"/>
    <w:rsid w:val="00DE703B"/>
    <w:rsid w:val="00DF0ADC"/>
    <w:rsid w:val="00DF31FB"/>
    <w:rsid w:val="00E00F0B"/>
    <w:rsid w:val="00E01C83"/>
    <w:rsid w:val="00E02B2B"/>
    <w:rsid w:val="00E039AF"/>
    <w:rsid w:val="00E04B12"/>
    <w:rsid w:val="00E054FE"/>
    <w:rsid w:val="00E12086"/>
    <w:rsid w:val="00E125C1"/>
    <w:rsid w:val="00E13BBC"/>
    <w:rsid w:val="00E14B00"/>
    <w:rsid w:val="00E277E3"/>
    <w:rsid w:val="00E30AFC"/>
    <w:rsid w:val="00E3669A"/>
    <w:rsid w:val="00E40EA9"/>
    <w:rsid w:val="00E41B69"/>
    <w:rsid w:val="00E60F04"/>
    <w:rsid w:val="00E7636E"/>
    <w:rsid w:val="00E7796C"/>
    <w:rsid w:val="00E807B7"/>
    <w:rsid w:val="00E823B6"/>
    <w:rsid w:val="00E82DA6"/>
    <w:rsid w:val="00E91045"/>
    <w:rsid w:val="00E96079"/>
    <w:rsid w:val="00EB41C4"/>
    <w:rsid w:val="00EB5DE5"/>
    <w:rsid w:val="00EB7FCF"/>
    <w:rsid w:val="00EC461F"/>
    <w:rsid w:val="00EC469B"/>
    <w:rsid w:val="00EC6801"/>
    <w:rsid w:val="00ED0A37"/>
    <w:rsid w:val="00ED2125"/>
    <w:rsid w:val="00ED29F0"/>
    <w:rsid w:val="00ED455E"/>
    <w:rsid w:val="00ED54B6"/>
    <w:rsid w:val="00ED64AC"/>
    <w:rsid w:val="00EE2D5A"/>
    <w:rsid w:val="00EF4BD3"/>
    <w:rsid w:val="00EF5243"/>
    <w:rsid w:val="00EF611A"/>
    <w:rsid w:val="00F04417"/>
    <w:rsid w:val="00F12CD9"/>
    <w:rsid w:val="00F14931"/>
    <w:rsid w:val="00F21492"/>
    <w:rsid w:val="00F21A9B"/>
    <w:rsid w:val="00F2282E"/>
    <w:rsid w:val="00F2678B"/>
    <w:rsid w:val="00F26A20"/>
    <w:rsid w:val="00F31555"/>
    <w:rsid w:val="00F3486B"/>
    <w:rsid w:val="00F36E20"/>
    <w:rsid w:val="00F374BF"/>
    <w:rsid w:val="00F40FC4"/>
    <w:rsid w:val="00F44EBF"/>
    <w:rsid w:val="00F50D23"/>
    <w:rsid w:val="00F55BDE"/>
    <w:rsid w:val="00F6040D"/>
    <w:rsid w:val="00F65534"/>
    <w:rsid w:val="00FA0E4E"/>
    <w:rsid w:val="00FA12C1"/>
    <w:rsid w:val="00FB0D35"/>
    <w:rsid w:val="00FB441E"/>
    <w:rsid w:val="00FC4D8B"/>
    <w:rsid w:val="00FC4ED0"/>
    <w:rsid w:val="00FE2DE1"/>
    <w:rsid w:val="00FE5D38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9AE02"/>
  <w15:docId w15:val="{3EA8DA78-C3E5-4A7F-9E10-714DDF22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C39"/>
  </w:style>
  <w:style w:type="paragraph" w:styleId="Pieddepage">
    <w:name w:val="footer"/>
    <w:basedOn w:val="Normal"/>
    <w:link w:val="PieddepageCar"/>
    <w:uiPriority w:val="99"/>
    <w:unhideWhenUsed/>
    <w:rsid w:val="0036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C39"/>
  </w:style>
  <w:style w:type="paragraph" w:styleId="Paragraphedeliste">
    <w:name w:val="List Paragraph"/>
    <w:basedOn w:val="Normal"/>
    <w:uiPriority w:val="34"/>
    <w:qFormat/>
    <w:rsid w:val="001807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16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6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73A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3C5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AD3C51"/>
    <w:rPr>
      <w:b/>
      <w:bCs/>
    </w:rPr>
  </w:style>
  <w:style w:type="paragraph" w:styleId="Rvision">
    <w:name w:val="Revision"/>
    <w:hidden/>
    <w:uiPriority w:val="99"/>
    <w:semiHidden/>
    <w:rsid w:val="001F4282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unhideWhenUsed/>
    <w:rsid w:val="0076498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76498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64982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35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D25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25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25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25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254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049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049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0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F9B5-DAC8-4068-962C-8F32F484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GUERINET Jean-Christophe [EIFFAGE INFRASTRUCTURES]</dc:creator>
  <cp:lastModifiedBy>BAILLAT Valérie</cp:lastModifiedBy>
  <cp:revision>11</cp:revision>
  <cp:lastPrinted>2019-12-03T09:52:00Z</cp:lastPrinted>
  <dcterms:created xsi:type="dcterms:W3CDTF">2019-12-03T09:42:00Z</dcterms:created>
  <dcterms:modified xsi:type="dcterms:W3CDTF">2019-12-03T10:06:00Z</dcterms:modified>
</cp:coreProperties>
</file>