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15AEC" w14:textId="77777777" w:rsidR="0006099D" w:rsidRDefault="0006099D" w:rsidP="00344EF8">
      <w:pPr>
        <w:pStyle w:val="Titre1"/>
        <w:tabs>
          <w:tab w:val="left" w:pos="142"/>
        </w:tabs>
        <w:spacing w:before="0" w:after="240"/>
        <w:rPr>
          <w:sz w:val="40"/>
        </w:rPr>
      </w:pPr>
      <w:r>
        <w:rPr>
          <w:noProof/>
          <w:sz w:val="40"/>
          <w:lang w:eastAsia="fr-FR"/>
        </w:rPr>
        <mc:AlternateContent>
          <mc:Choice Requires="wpg">
            <w:drawing>
              <wp:anchor distT="0" distB="0" distL="114300" distR="114300" simplePos="0" relativeHeight="251659264" behindDoc="0" locked="0" layoutInCell="1" allowOverlap="1" wp14:anchorId="6C7ED51E" wp14:editId="58C2C81F">
                <wp:simplePos x="0" y="0"/>
                <wp:positionH relativeFrom="column">
                  <wp:posOffset>88032</wp:posOffset>
                </wp:positionH>
                <wp:positionV relativeFrom="paragraph">
                  <wp:posOffset>113030</wp:posOffset>
                </wp:positionV>
                <wp:extent cx="2038537" cy="1939305"/>
                <wp:effectExtent l="0" t="0" r="0" b="3810"/>
                <wp:wrapNone/>
                <wp:docPr id="7" name="Groupe 7"/>
                <wp:cNvGraphicFramePr/>
                <a:graphic xmlns:a="http://schemas.openxmlformats.org/drawingml/2006/main">
                  <a:graphicData uri="http://schemas.microsoft.com/office/word/2010/wordprocessingGroup">
                    <wpg:wgp>
                      <wpg:cNvGrpSpPr/>
                      <wpg:grpSpPr>
                        <a:xfrm>
                          <a:off x="0" y="0"/>
                          <a:ext cx="2038537" cy="1939305"/>
                          <a:chOff x="-232081" y="0"/>
                          <a:chExt cx="2038901" cy="1939305"/>
                        </a:xfrm>
                      </wpg:grpSpPr>
                      <pic:pic xmlns:pic="http://schemas.openxmlformats.org/drawingml/2006/picture">
                        <pic:nvPicPr>
                          <pic:cNvPr id="4" name="Image 4" descr="EN-TÊTE-logo"/>
                          <pic:cNvPicPr>
                            <a:picLocks noChangeAspect="1"/>
                          </pic:cNvPicPr>
                        </pic:nvPicPr>
                        <pic:blipFill rotWithShape="1">
                          <a:blip r:embed="rId8" cstate="print">
                            <a:extLst>
                              <a:ext uri="{28A0092B-C50C-407E-A947-70E740481C1C}">
                                <a14:useLocalDpi xmlns:a14="http://schemas.microsoft.com/office/drawing/2010/main" val="0"/>
                              </a:ext>
                            </a:extLst>
                          </a:blip>
                          <a:srcRect l="6722" t="15854" r="73024" b="3672"/>
                          <a:stretch/>
                        </pic:blipFill>
                        <pic:spPr bwMode="auto">
                          <a:xfrm>
                            <a:off x="0" y="0"/>
                            <a:ext cx="1514104" cy="1555667"/>
                          </a:xfrm>
                          <a:prstGeom prst="rect">
                            <a:avLst/>
                          </a:prstGeom>
                          <a:noFill/>
                          <a:ln>
                            <a:noFill/>
                          </a:ln>
                          <a:extLst>
                            <a:ext uri="{53640926-AAD7-44D8-BBD7-CCE9431645EC}">
                              <a14:shadowObscured xmlns:a14="http://schemas.microsoft.com/office/drawing/2010/main"/>
                            </a:ext>
                          </a:extLst>
                        </pic:spPr>
                      </pic:pic>
                      <wps:wsp>
                        <wps:cNvPr id="307" name="Zone de texte 2"/>
                        <wps:cNvSpPr txBox="1">
                          <a:spLocks noChangeArrowheads="1"/>
                        </wps:cNvSpPr>
                        <wps:spPr bwMode="auto">
                          <a:xfrm>
                            <a:off x="-232081" y="1576774"/>
                            <a:ext cx="2038901" cy="362531"/>
                          </a:xfrm>
                          <a:prstGeom prst="rect">
                            <a:avLst/>
                          </a:prstGeom>
                          <a:noFill/>
                          <a:ln w="9525">
                            <a:noFill/>
                            <a:miter lim="800000"/>
                            <a:headEnd/>
                            <a:tailEnd/>
                          </a:ln>
                        </wps:spPr>
                        <wps:txbx>
                          <w:txbxContent>
                            <w:p w14:paraId="2799DC7C" w14:textId="3E7B4206" w:rsidR="0006099D" w:rsidRDefault="0006099D" w:rsidP="00344EF8">
                              <w:pPr>
                                <w:jc w:val="center"/>
                              </w:pPr>
                              <w:r>
                                <w:rPr>
                                  <w:smallCaps/>
                                  <w:color w:val="333399"/>
                                  <w:sz w:val="18"/>
                                  <w:szCs w:val="18"/>
                                </w:rPr>
                                <w:t>direction des</w:t>
                              </w:r>
                              <w:r w:rsidR="00271B79">
                                <w:rPr>
                                  <w:smallCaps/>
                                  <w:color w:val="333399"/>
                                  <w:sz w:val="18"/>
                                  <w:szCs w:val="18"/>
                                </w:rPr>
                                <w:t xml:space="preserve"> relations du travail et de la protection sociale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7ED51E" id="Groupe 7" o:spid="_x0000_s1026" style="position:absolute;margin-left:6.95pt;margin-top:8.9pt;width:160.5pt;height:152.7pt;z-index:251659264;mso-width-relative:margin;mso-height-relative:margin" coordorigin="-2320" coordsize="20389,193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&#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M1HQNI1ZCl/p1tcA9d8Yz+dcbqXwX8K325o&#10;I57Nz3ik4H4GvRaKuNWcdmS4p7o8QvfgE2SbDW+Owniz/KsO5+BviaMnyJ7KYe8hX+lfRdJWyxdV&#10;dSHRgz5jk+D3jCM4+xQv/uzCov8AhUvjHOP7MH18wV9RUVf16oL2ET5ji+DvjCQ4+xwJ/vTCtK2+&#10;BniWQjz7iyh+jlv6V9FUUnjagewieJ2PwCGQb/WyfUQRY/nXVab8G/CdgVaaCW7cd5n4P4CvQqSs&#10;pYirLdlKnFdChp+iaXpUYSwsLe3UdPLjAq/S0Vi23uaJW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EN-TÊTE-logo" style="position:absolute;width:15141;height:1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">
                  <v:imagedata r:id="rId9" o:title="EN-TÊTE-logo" croptop="10390f" cropbottom="2406f" cropleft="4405f" cropright="47857f"/>
                </v:shape>
                <v:shapetype id="_x0000_t202" coordsize="21600,21600" o:spt="202" path="m,l,21600r21600,l21600,xe">
                  <v:stroke joinstyle="miter"/>
                  <v:path gradientshapeok="t" o:connecttype="rect"/>
                </v:shapetype>
                <v:shape id="Zone de texte 2" o:spid="_x0000_s1028" type="#_x0000_t202" style="position:absolute;left:-2320;top:15767;width:20388;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799DC7C" w14:textId="3E7B4206" w:rsidR="0006099D" w:rsidRDefault="0006099D" w:rsidP="00344EF8">
                        <w:pPr>
                          <w:jc w:val="center"/>
                        </w:pPr>
                        <w:r>
                          <w:rPr>
                            <w:smallCaps/>
                            <w:color w:val="333399"/>
                            <w:sz w:val="18"/>
                            <w:szCs w:val="18"/>
                          </w:rPr>
                          <w:t>direction des</w:t>
                        </w:r>
                        <w:r w:rsidR="00271B79">
                          <w:rPr>
                            <w:smallCaps/>
                            <w:color w:val="333399"/>
                            <w:sz w:val="18"/>
                            <w:szCs w:val="18"/>
                          </w:rPr>
                          <w:t xml:space="preserve"> relations du travail et de la protection sociale</w:t>
                        </w:r>
                      </w:p>
                    </w:txbxContent>
                  </v:textbox>
                </v:shape>
              </v:group>
            </w:pict>
          </mc:Fallback>
        </mc:AlternateContent>
      </w:r>
    </w:p>
    <w:p w14:paraId="32D9BDD1" w14:textId="77777777" w:rsidR="0006099D" w:rsidRDefault="0006099D" w:rsidP="009870C4">
      <w:pPr>
        <w:pStyle w:val="Titre1"/>
        <w:spacing w:before="0" w:after="240"/>
        <w:jc w:val="center"/>
        <w:rPr>
          <w:sz w:val="40"/>
        </w:rPr>
      </w:pPr>
    </w:p>
    <w:p w14:paraId="6653C999" w14:textId="77777777" w:rsidR="0006099D" w:rsidRDefault="0006099D" w:rsidP="009870C4">
      <w:pPr>
        <w:pStyle w:val="Titre1"/>
        <w:spacing w:before="0" w:after="240"/>
        <w:jc w:val="center"/>
        <w:rPr>
          <w:sz w:val="40"/>
        </w:rPr>
      </w:pPr>
    </w:p>
    <w:p w14:paraId="3769E825" w14:textId="77777777" w:rsidR="0006099D" w:rsidRDefault="0006099D" w:rsidP="009870C4">
      <w:pPr>
        <w:pStyle w:val="Titre1"/>
        <w:spacing w:before="0" w:after="240"/>
        <w:jc w:val="center"/>
        <w:rPr>
          <w:sz w:val="40"/>
        </w:rPr>
      </w:pPr>
    </w:p>
    <w:p w14:paraId="74FBAD0E" w14:textId="77777777" w:rsidR="0006099D" w:rsidRDefault="0006099D" w:rsidP="009870C4">
      <w:pPr>
        <w:pStyle w:val="Titre1"/>
        <w:spacing w:before="0" w:after="240"/>
        <w:jc w:val="center"/>
        <w:rPr>
          <w:sz w:val="40"/>
        </w:rPr>
      </w:pPr>
    </w:p>
    <w:p w14:paraId="762AD537" w14:textId="77777777" w:rsidR="0006099D" w:rsidRDefault="0006099D" w:rsidP="009870C4">
      <w:pPr>
        <w:pStyle w:val="Titre1"/>
        <w:spacing w:before="0" w:after="240"/>
        <w:jc w:val="center"/>
        <w:rPr>
          <w:sz w:val="40"/>
        </w:rPr>
      </w:pPr>
    </w:p>
    <w:p w14:paraId="644284CE" w14:textId="77777777" w:rsidR="0006099D" w:rsidRDefault="0006099D" w:rsidP="00344EF8"/>
    <w:p w14:paraId="66EDCD57" w14:textId="77777777" w:rsidR="0006099D" w:rsidRDefault="0006099D" w:rsidP="00344EF8"/>
    <w:p w14:paraId="4BEB8222" w14:textId="77777777" w:rsidR="0006099D" w:rsidRDefault="0006099D" w:rsidP="00344EF8"/>
    <w:p w14:paraId="24EC3209" w14:textId="77777777" w:rsidR="0006099D" w:rsidRDefault="0006099D" w:rsidP="00344EF8"/>
    <w:p w14:paraId="14485B63" w14:textId="77777777" w:rsidR="0006099D" w:rsidRDefault="0006099D" w:rsidP="00344EF8"/>
    <w:p w14:paraId="36E6AFD2" w14:textId="77777777" w:rsidR="0006099D" w:rsidRDefault="0006099D" w:rsidP="00344EF8"/>
    <w:p w14:paraId="4AF3D05F" w14:textId="77777777" w:rsidR="0006099D" w:rsidRPr="00344EF8" w:rsidRDefault="0006099D" w:rsidP="00344EF8"/>
    <w:p w14:paraId="068DB87D" w14:textId="77777777" w:rsidR="001665A6" w:rsidRDefault="001665A6" w:rsidP="009870C4">
      <w:pPr>
        <w:pStyle w:val="Titre1"/>
        <w:spacing w:before="0" w:after="240"/>
        <w:jc w:val="center"/>
        <w:rPr>
          <w:sz w:val="40"/>
        </w:rPr>
      </w:pPr>
      <w:r w:rsidRPr="00124D7C">
        <w:rPr>
          <w:sz w:val="40"/>
        </w:rPr>
        <w:t>MODÈLE DE RÈGLEMENT D’UTILISATION DES VÉHICULES D’ENTREPRISE</w:t>
      </w:r>
    </w:p>
    <w:p w14:paraId="05EB3D13" w14:textId="77777777" w:rsidR="0006099D" w:rsidRPr="00344EF8" w:rsidRDefault="0006099D" w:rsidP="00344EF8"/>
    <w:p w14:paraId="2C92B514" w14:textId="77777777" w:rsidR="001665A6" w:rsidRDefault="00A55324" w:rsidP="001665A6">
      <w:pPr>
        <w:jc w:val="right"/>
        <w:rPr>
          <w:rFonts w:asciiTheme="majorHAnsi" w:hAnsiTheme="majorHAnsi"/>
          <w:b/>
          <w:color w:val="E36C0A" w:themeColor="accent6" w:themeShade="BF"/>
        </w:rPr>
      </w:pPr>
      <w:r>
        <w:rPr>
          <w:rFonts w:asciiTheme="majorHAnsi" w:hAnsiTheme="majorHAnsi"/>
          <w:b/>
          <w:color w:val="E36C0A" w:themeColor="accent6" w:themeShade="BF"/>
        </w:rPr>
        <w:t>Janvier 2021</w:t>
      </w:r>
    </w:p>
    <w:p w14:paraId="13399C6E" w14:textId="77777777" w:rsidR="0006099D" w:rsidRDefault="0006099D" w:rsidP="001665A6">
      <w:pPr>
        <w:jc w:val="right"/>
        <w:rPr>
          <w:rFonts w:asciiTheme="majorHAnsi" w:hAnsiTheme="majorHAnsi"/>
          <w:b/>
          <w:color w:val="E36C0A" w:themeColor="accent6" w:themeShade="BF"/>
        </w:rPr>
      </w:pPr>
    </w:p>
    <w:p w14:paraId="2432EB79" w14:textId="77777777" w:rsidR="0006099D" w:rsidRDefault="0006099D" w:rsidP="001665A6">
      <w:pPr>
        <w:jc w:val="right"/>
        <w:rPr>
          <w:rFonts w:asciiTheme="majorHAnsi" w:hAnsiTheme="majorHAnsi"/>
          <w:b/>
          <w:color w:val="E36C0A" w:themeColor="accent6" w:themeShade="BF"/>
        </w:rPr>
      </w:pPr>
    </w:p>
    <w:p w14:paraId="50804DAF" w14:textId="77777777" w:rsidR="0006099D" w:rsidRDefault="0006099D" w:rsidP="001665A6">
      <w:pPr>
        <w:jc w:val="right"/>
        <w:rPr>
          <w:rFonts w:asciiTheme="majorHAnsi" w:hAnsiTheme="majorHAnsi"/>
          <w:b/>
          <w:color w:val="E36C0A" w:themeColor="accent6" w:themeShade="BF"/>
        </w:rPr>
      </w:pPr>
    </w:p>
    <w:p w14:paraId="65310C69" w14:textId="77777777" w:rsidR="0006099D" w:rsidRDefault="0006099D" w:rsidP="001665A6">
      <w:pPr>
        <w:jc w:val="right"/>
        <w:rPr>
          <w:rFonts w:asciiTheme="majorHAnsi" w:hAnsiTheme="majorHAnsi"/>
          <w:b/>
          <w:color w:val="E36C0A" w:themeColor="accent6" w:themeShade="BF"/>
        </w:rPr>
      </w:pPr>
    </w:p>
    <w:p w14:paraId="25B6102E" w14:textId="77777777" w:rsidR="0006099D" w:rsidRDefault="0006099D" w:rsidP="001665A6">
      <w:pPr>
        <w:jc w:val="right"/>
        <w:rPr>
          <w:rFonts w:asciiTheme="majorHAnsi" w:hAnsiTheme="majorHAnsi"/>
          <w:b/>
          <w:color w:val="E36C0A" w:themeColor="accent6" w:themeShade="BF"/>
        </w:rPr>
      </w:pPr>
    </w:p>
    <w:p w14:paraId="54978E19" w14:textId="77777777" w:rsidR="0006099D" w:rsidRDefault="0006099D" w:rsidP="001665A6">
      <w:pPr>
        <w:jc w:val="right"/>
        <w:rPr>
          <w:rFonts w:asciiTheme="majorHAnsi" w:hAnsiTheme="majorHAnsi"/>
          <w:b/>
          <w:color w:val="E36C0A" w:themeColor="accent6" w:themeShade="BF"/>
        </w:rPr>
      </w:pPr>
    </w:p>
    <w:p w14:paraId="553349AB" w14:textId="77777777" w:rsidR="0006099D" w:rsidRDefault="0006099D" w:rsidP="001665A6">
      <w:pPr>
        <w:jc w:val="right"/>
        <w:rPr>
          <w:rFonts w:asciiTheme="majorHAnsi" w:hAnsiTheme="majorHAnsi"/>
          <w:b/>
          <w:color w:val="E36C0A" w:themeColor="accent6" w:themeShade="BF"/>
        </w:rPr>
      </w:pPr>
    </w:p>
    <w:p w14:paraId="2B9E173D" w14:textId="77777777" w:rsidR="0006099D" w:rsidRDefault="0006099D" w:rsidP="001665A6">
      <w:pPr>
        <w:jc w:val="right"/>
        <w:rPr>
          <w:rFonts w:asciiTheme="majorHAnsi" w:hAnsiTheme="majorHAnsi"/>
          <w:b/>
          <w:color w:val="E36C0A" w:themeColor="accent6" w:themeShade="BF"/>
        </w:rPr>
      </w:pPr>
    </w:p>
    <w:p w14:paraId="6AEE4B23" w14:textId="77777777" w:rsidR="0006099D" w:rsidRDefault="0006099D" w:rsidP="001665A6">
      <w:pPr>
        <w:jc w:val="right"/>
        <w:rPr>
          <w:rFonts w:asciiTheme="majorHAnsi" w:hAnsiTheme="majorHAnsi"/>
          <w:b/>
          <w:color w:val="E36C0A" w:themeColor="accent6" w:themeShade="BF"/>
        </w:rPr>
      </w:pPr>
    </w:p>
    <w:p w14:paraId="52C55E99" w14:textId="77777777" w:rsidR="0006099D" w:rsidRDefault="0006099D" w:rsidP="001665A6">
      <w:pPr>
        <w:jc w:val="right"/>
        <w:rPr>
          <w:rFonts w:asciiTheme="majorHAnsi" w:hAnsiTheme="majorHAnsi"/>
          <w:b/>
          <w:color w:val="E36C0A" w:themeColor="accent6" w:themeShade="BF"/>
        </w:rPr>
      </w:pPr>
    </w:p>
    <w:p w14:paraId="78CAE82C" w14:textId="77777777" w:rsidR="0006099D" w:rsidRDefault="0006099D" w:rsidP="001665A6">
      <w:pPr>
        <w:jc w:val="right"/>
        <w:rPr>
          <w:rFonts w:asciiTheme="majorHAnsi" w:hAnsiTheme="majorHAnsi"/>
          <w:b/>
          <w:color w:val="E36C0A" w:themeColor="accent6" w:themeShade="BF"/>
        </w:rPr>
      </w:pPr>
    </w:p>
    <w:p w14:paraId="1B39E2F6" w14:textId="77777777" w:rsidR="0006099D" w:rsidRDefault="0006099D" w:rsidP="001665A6">
      <w:pPr>
        <w:jc w:val="right"/>
        <w:rPr>
          <w:rFonts w:asciiTheme="majorHAnsi" w:hAnsiTheme="majorHAnsi"/>
          <w:b/>
          <w:color w:val="E36C0A" w:themeColor="accent6" w:themeShade="BF"/>
        </w:rPr>
      </w:pPr>
    </w:p>
    <w:p w14:paraId="16C4BE54" w14:textId="77777777" w:rsidR="0006099D" w:rsidRDefault="0006099D" w:rsidP="001665A6">
      <w:pPr>
        <w:jc w:val="right"/>
        <w:rPr>
          <w:rFonts w:asciiTheme="majorHAnsi" w:hAnsiTheme="majorHAnsi"/>
          <w:b/>
          <w:color w:val="E36C0A" w:themeColor="accent6" w:themeShade="BF"/>
        </w:rPr>
      </w:pPr>
    </w:p>
    <w:p w14:paraId="14C65085" w14:textId="77777777" w:rsidR="0006099D" w:rsidRDefault="0006099D" w:rsidP="001665A6">
      <w:pPr>
        <w:jc w:val="right"/>
        <w:rPr>
          <w:rFonts w:asciiTheme="majorHAnsi" w:hAnsiTheme="majorHAnsi"/>
          <w:b/>
          <w:color w:val="E36C0A" w:themeColor="accent6" w:themeShade="BF"/>
        </w:rPr>
      </w:pPr>
    </w:p>
    <w:p w14:paraId="170BB40B" w14:textId="77777777" w:rsidR="0006099D" w:rsidRDefault="0006099D" w:rsidP="001665A6">
      <w:pPr>
        <w:jc w:val="right"/>
        <w:rPr>
          <w:rFonts w:asciiTheme="majorHAnsi" w:hAnsiTheme="majorHAnsi"/>
          <w:b/>
          <w:color w:val="E36C0A" w:themeColor="accent6" w:themeShade="BF"/>
        </w:rPr>
      </w:pPr>
    </w:p>
    <w:p w14:paraId="3706C68A" w14:textId="77777777" w:rsidR="0006099D" w:rsidRDefault="0006099D" w:rsidP="001665A6">
      <w:pPr>
        <w:jc w:val="right"/>
        <w:rPr>
          <w:rFonts w:asciiTheme="majorHAnsi" w:hAnsiTheme="majorHAnsi"/>
          <w:b/>
          <w:color w:val="E36C0A" w:themeColor="accent6" w:themeShade="BF"/>
        </w:rPr>
      </w:pPr>
    </w:p>
    <w:p w14:paraId="19FB6CFC" w14:textId="77777777" w:rsidR="0006099D" w:rsidRDefault="0006099D" w:rsidP="001665A6">
      <w:pPr>
        <w:jc w:val="right"/>
        <w:rPr>
          <w:rFonts w:asciiTheme="majorHAnsi" w:hAnsiTheme="majorHAnsi"/>
          <w:b/>
          <w:color w:val="E36C0A" w:themeColor="accent6" w:themeShade="BF"/>
        </w:rPr>
      </w:pPr>
    </w:p>
    <w:p w14:paraId="5D90B2A6" w14:textId="77777777" w:rsidR="0006099D" w:rsidRPr="00124D7C" w:rsidRDefault="0006099D" w:rsidP="001665A6">
      <w:pPr>
        <w:jc w:val="right"/>
        <w:rPr>
          <w:rFonts w:asciiTheme="majorHAnsi" w:hAnsiTheme="majorHAnsi"/>
          <w:b/>
          <w:color w:val="E36C0A" w:themeColor="accent6" w:themeShade="BF"/>
        </w:rPr>
      </w:pPr>
    </w:p>
    <w:p w14:paraId="13225F80" w14:textId="77777777" w:rsidR="001665A6" w:rsidRPr="00124D7C" w:rsidRDefault="001665A6" w:rsidP="001665A6">
      <w:pPr>
        <w:jc w:val="right"/>
        <w:rPr>
          <w:rFonts w:asciiTheme="majorHAnsi" w:hAnsiTheme="majorHAnsi"/>
          <w:b/>
          <w:color w:val="E36C0A" w:themeColor="accent6" w:themeShade="BF"/>
        </w:rPr>
      </w:pPr>
    </w:p>
    <w:p w14:paraId="28B67922" w14:textId="77777777" w:rsidR="001665A6" w:rsidRPr="00124D7C" w:rsidRDefault="001665A6" w:rsidP="001665A6">
      <w:pPr>
        <w:tabs>
          <w:tab w:val="left" w:pos="1084"/>
        </w:tabs>
        <w:jc w:val="center"/>
        <w:rPr>
          <w:rStyle w:val="Accentuationintense"/>
          <w:rFonts w:asciiTheme="majorHAnsi" w:hAnsiTheme="majorHAnsi"/>
          <w:color w:val="0070C0"/>
          <w:sz w:val="24"/>
        </w:rPr>
      </w:pPr>
      <w:r w:rsidRPr="00124D7C">
        <w:rPr>
          <w:rStyle w:val="Accentuationintense"/>
          <w:rFonts w:asciiTheme="majorHAnsi" w:hAnsiTheme="majorHAnsi"/>
          <w:color w:val="0070C0"/>
          <w:sz w:val="24"/>
        </w:rPr>
        <w:t>AVERTISSEMENT</w:t>
      </w:r>
    </w:p>
    <w:p w14:paraId="7B51D9B3" w14:textId="77777777" w:rsidR="001665A6" w:rsidRPr="00124D7C" w:rsidRDefault="001665A6" w:rsidP="001665A6">
      <w:pPr>
        <w:tabs>
          <w:tab w:val="left" w:pos="1084"/>
        </w:tabs>
        <w:jc w:val="center"/>
        <w:rPr>
          <w:rStyle w:val="Accentuationintense"/>
          <w:rFonts w:asciiTheme="majorHAnsi" w:hAnsiTheme="majorHAnsi"/>
          <w:color w:val="0070C0"/>
          <w:sz w:val="24"/>
        </w:rPr>
      </w:pPr>
      <w:r w:rsidRPr="00124D7C">
        <w:rPr>
          <w:rStyle w:val="Accentuationintense"/>
          <w:rFonts w:asciiTheme="majorHAnsi" w:hAnsiTheme="majorHAnsi"/>
          <w:color w:val="0070C0"/>
          <w:sz w:val="24"/>
        </w:rPr>
        <w:t>Ce règlement reste un simple exemple qui doit être complété et adapté en fonction des particularités de l’entreprise ou de l’établissement</w:t>
      </w:r>
    </w:p>
    <w:p w14:paraId="0E19ABC1" w14:textId="77777777" w:rsidR="001F5AEA" w:rsidRPr="00124D7C" w:rsidRDefault="001F5AEA" w:rsidP="001665A6">
      <w:pPr>
        <w:tabs>
          <w:tab w:val="left" w:pos="5103"/>
        </w:tabs>
        <w:jc w:val="both"/>
        <w:rPr>
          <w:rFonts w:asciiTheme="majorHAnsi" w:hAnsiTheme="majorHAnsi"/>
          <w:sz w:val="28"/>
        </w:rPr>
      </w:pPr>
    </w:p>
    <w:p w14:paraId="09DECB2E" w14:textId="77777777" w:rsidR="0006099D" w:rsidRDefault="0006099D">
      <w:pPr>
        <w:overflowPunct/>
        <w:autoSpaceDE/>
        <w:autoSpaceDN/>
        <w:adjustRightInd/>
        <w:spacing w:after="200" w:line="276" w:lineRule="auto"/>
        <w:rPr>
          <w:rFonts w:asciiTheme="majorHAnsi" w:hAnsiTheme="majorHAnsi"/>
          <w:sz w:val="24"/>
        </w:rPr>
      </w:pPr>
      <w:r>
        <w:rPr>
          <w:rFonts w:asciiTheme="majorHAnsi" w:hAnsiTheme="majorHAnsi"/>
          <w:sz w:val="24"/>
        </w:rPr>
        <w:br w:type="page"/>
      </w:r>
    </w:p>
    <w:tbl>
      <w:tblPr>
        <w:tblStyle w:val="Grilledutableau"/>
        <w:tblW w:w="0" w:type="auto"/>
        <w:tblLook w:val="04A0" w:firstRow="1" w:lastRow="0" w:firstColumn="1" w:lastColumn="0" w:noHBand="0" w:noVBand="1"/>
      </w:tblPr>
      <w:tblGrid>
        <w:gridCol w:w="9060"/>
      </w:tblGrid>
      <w:tr w:rsidR="0006099D" w14:paraId="0C4C2A11" w14:textId="77777777" w:rsidTr="00344EF8">
        <w:tc>
          <w:tcPr>
            <w:tcW w:w="9210" w:type="dxa"/>
            <w:shd w:val="clear" w:color="auto" w:fill="D9D9D9" w:themeFill="background1" w:themeFillShade="D9"/>
          </w:tcPr>
          <w:p w14:paraId="432562CD" w14:textId="77777777" w:rsidR="0006099D" w:rsidRPr="00344EF8" w:rsidRDefault="0006099D" w:rsidP="00344EF8">
            <w:pPr>
              <w:tabs>
                <w:tab w:val="left" w:pos="5103"/>
              </w:tabs>
              <w:spacing w:before="120" w:after="120"/>
              <w:jc w:val="center"/>
              <w:rPr>
                <w:rFonts w:asciiTheme="majorHAnsi" w:hAnsiTheme="majorHAnsi"/>
                <w:b/>
                <w:sz w:val="24"/>
              </w:rPr>
            </w:pPr>
            <w:r w:rsidRPr="00344EF8">
              <w:rPr>
                <w:rFonts w:asciiTheme="majorHAnsi" w:hAnsiTheme="majorHAnsi"/>
                <w:b/>
                <w:sz w:val="36"/>
              </w:rPr>
              <w:lastRenderedPageBreak/>
              <w:t>RÈGLEMENT D’UTILISATION DES VÉHICULES D’ENTREPRISE</w:t>
            </w:r>
          </w:p>
        </w:tc>
      </w:tr>
    </w:tbl>
    <w:p w14:paraId="60F68E9D" w14:textId="77777777" w:rsidR="0006099D" w:rsidRPr="00124D7C" w:rsidRDefault="0006099D" w:rsidP="001F5AEA">
      <w:pPr>
        <w:tabs>
          <w:tab w:val="left" w:pos="5103"/>
        </w:tabs>
        <w:jc w:val="both"/>
        <w:rPr>
          <w:rFonts w:asciiTheme="majorHAnsi" w:hAnsiTheme="majorHAnsi"/>
          <w:sz w:val="24"/>
        </w:rPr>
      </w:pPr>
    </w:p>
    <w:p w14:paraId="6DC9FEF7" w14:textId="77777777" w:rsidR="003A39C6" w:rsidRPr="00124D7C" w:rsidRDefault="003A39C6" w:rsidP="001F5AEA">
      <w:pPr>
        <w:tabs>
          <w:tab w:val="left" w:pos="5103"/>
        </w:tabs>
        <w:jc w:val="both"/>
        <w:rPr>
          <w:rFonts w:asciiTheme="majorHAnsi" w:hAnsiTheme="majorHAnsi"/>
          <w:sz w:val="24"/>
        </w:rPr>
      </w:pPr>
    </w:p>
    <w:p w14:paraId="79473314" w14:textId="77777777" w:rsidR="005B3A85" w:rsidRPr="009D6227" w:rsidRDefault="005B3A85" w:rsidP="001F5AEA">
      <w:pPr>
        <w:tabs>
          <w:tab w:val="left" w:pos="5103"/>
        </w:tabs>
        <w:jc w:val="both"/>
        <w:rPr>
          <w:rFonts w:asciiTheme="majorHAnsi" w:hAnsiTheme="majorHAnsi"/>
          <w:color w:val="FF0000"/>
          <w:sz w:val="24"/>
        </w:rPr>
      </w:pPr>
      <w:r w:rsidRPr="009D6227">
        <w:rPr>
          <w:rFonts w:asciiTheme="majorHAnsi" w:hAnsiTheme="majorHAnsi"/>
          <w:sz w:val="24"/>
        </w:rPr>
        <w:t>Fait le</w:t>
      </w:r>
      <w:r w:rsidR="0055449D" w:rsidRPr="009D6227">
        <w:rPr>
          <w:rFonts w:asciiTheme="majorHAnsi" w:hAnsiTheme="majorHAnsi"/>
          <w:sz w:val="24"/>
        </w:rPr>
        <w:t xml:space="preserve"> </w:t>
      </w:r>
      <w:sdt>
        <w:sdtPr>
          <w:rPr>
            <w:rFonts w:asciiTheme="majorHAnsi" w:hAnsiTheme="majorHAnsi"/>
            <w:sz w:val="24"/>
          </w:rPr>
          <w:id w:val="-1283028694"/>
          <w:placeholder>
            <w:docPart w:val="02C8DCC5D49B45CFAA6C98FFA0B0F679"/>
          </w:placeholder>
          <w:showingPlcHdr/>
          <w:date>
            <w:dateFormat w:val="d MMMM yyyy"/>
            <w:lid w:val="fr-FR"/>
            <w:storeMappedDataAs w:val="dateTime"/>
            <w:calendar w:val="gregorian"/>
          </w:date>
        </w:sdtPr>
        <w:sdtEndPr/>
        <w:sdtContent>
          <w:r w:rsidR="0055449D" w:rsidRPr="009D6227">
            <w:rPr>
              <w:rStyle w:val="Textedelespacerserv"/>
              <w:rFonts w:asciiTheme="majorHAnsi" w:eastAsiaTheme="minorHAnsi" w:hAnsiTheme="majorHAnsi"/>
              <w:color w:val="FF0000"/>
              <w:sz w:val="24"/>
            </w:rPr>
            <w:t>&lt;DATE&gt;</w:t>
          </w:r>
        </w:sdtContent>
      </w:sdt>
      <w:r w:rsidRPr="009D6227">
        <w:rPr>
          <w:rFonts w:asciiTheme="majorHAnsi" w:hAnsiTheme="majorHAnsi"/>
          <w:sz w:val="24"/>
        </w:rPr>
        <w:t xml:space="preserve"> </w:t>
      </w:r>
    </w:p>
    <w:p w14:paraId="3B7F6F17" w14:textId="77777777" w:rsidR="005B3A85" w:rsidRPr="009D6227" w:rsidRDefault="005B3A85" w:rsidP="001F5AEA">
      <w:pPr>
        <w:tabs>
          <w:tab w:val="left" w:pos="5103"/>
        </w:tabs>
        <w:jc w:val="both"/>
        <w:rPr>
          <w:rFonts w:asciiTheme="majorHAnsi" w:hAnsiTheme="majorHAnsi"/>
          <w:sz w:val="24"/>
        </w:rPr>
      </w:pPr>
    </w:p>
    <w:p w14:paraId="22D5A3B1" w14:textId="77777777" w:rsidR="001F5AEA" w:rsidRPr="009D6227" w:rsidRDefault="0027510C" w:rsidP="001F5AEA">
      <w:pPr>
        <w:tabs>
          <w:tab w:val="left" w:pos="5103"/>
        </w:tabs>
        <w:jc w:val="both"/>
        <w:rPr>
          <w:rFonts w:asciiTheme="majorHAnsi" w:hAnsiTheme="majorHAnsi"/>
          <w:sz w:val="24"/>
        </w:rPr>
      </w:pPr>
      <w:r w:rsidRPr="009D6227">
        <w:rPr>
          <w:rFonts w:asciiTheme="majorHAnsi" w:hAnsiTheme="majorHAnsi"/>
          <w:sz w:val="24"/>
        </w:rPr>
        <w:t>Affiché le</w:t>
      </w:r>
      <w:r w:rsidR="00953DF9" w:rsidRPr="009D6227">
        <w:rPr>
          <w:rFonts w:asciiTheme="majorHAnsi" w:hAnsiTheme="majorHAnsi"/>
          <w:sz w:val="24"/>
        </w:rPr>
        <w:t xml:space="preserve"> </w:t>
      </w:r>
      <w:sdt>
        <w:sdtPr>
          <w:rPr>
            <w:rFonts w:asciiTheme="majorHAnsi" w:hAnsiTheme="majorHAnsi"/>
            <w:sz w:val="24"/>
          </w:rPr>
          <w:id w:val="1342044236"/>
          <w:placeholder>
            <w:docPart w:val="653EA34CF85744C581C0546A89CF0DD4"/>
          </w:placeholder>
          <w:showingPlcHdr/>
          <w:date>
            <w:dateFormat w:val="d MMMM yyyy"/>
            <w:lid w:val="fr-FR"/>
            <w:storeMappedDataAs w:val="dateTime"/>
            <w:calendar w:val="gregorian"/>
          </w:date>
        </w:sdtPr>
        <w:sdtEndPr/>
        <w:sdtContent>
          <w:r w:rsidR="0055449D" w:rsidRPr="00344EF8">
            <w:rPr>
              <w:rStyle w:val="Textedelespacerserv"/>
              <w:rFonts w:asciiTheme="majorHAnsi" w:eastAsiaTheme="minorHAnsi" w:hAnsiTheme="majorHAnsi"/>
              <w:color w:val="FF0000"/>
            </w:rPr>
            <w:t>&lt;</w:t>
          </w:r>
          <w:r w:rsidR="0055449D" w:rsidRPr="009D6227">
            <w:rPr>
              <w:rStyle w:val="Textedelespacerserv"/>
              <w:rFonts w:asciiTheme="majorHAnsi" w:eastAsiaTheme="minorHAnsi" w:hAnsiTheme="majorHAnsi"/>
              <w:color w:val="FF0000"/>
              <w:sz w:val="24"/>
            </w:rPr>
            <w:t>DATE&gt;</w:t>
          </w:r>
        </w:sdtContent>
      </w:sdt>
      <w:r w:rsidRPr="009D6227">
        <w:rPr>
          <w:rFonts w:asciiTheme="majorHAnsi" w:hAnsiTheme="majorHAnsi"/>
          <w:sz w:val="24"/>
        </w:rPr>
        <w:t xml:space="preserve"> </w:t>
      </w:r>
    </w:p>
    <w:p w14:paraId="78F58B13" w14:textId="77777777" w:rsidR="0027510C" w:rsidRPr="009D6227" w:rsidRDefault="0027510C" w:rsidP="001F5AEA">
      <w:pPr>
        <w:tabs>
          <w:tab w:val="left" w:pos="5103"/>
        </w:tabs>
        <w:jc w:val="both"/>
        <w:rPr>
          <w:rFonts w:asciiTheme="majorHAnsi" w:hAnsiTheme="majorHAnsi"/>
          <w:sz w:val="28"/>
        </w:rPr>
      </w:pPr>
    </w:p>
    <w:p w14:paraId="7EE54691" w14:textId="77777777" w:rsidR="007706AA" w:rsidRPr="009D6227" w:rsidRDefault="007706AA" w:rsidP="007706AA">
      <w:pPr>
        <w:tabs>
          <w:tab w:val="left" w:pos="1084"/>
        </w:tabs>
        <w:spacing w:after="240"/>
        <w:jc w:val="center"/>
        <w:rPr>
          <w:rFonts w:asciiTheme="majorHAnsi" w:hAnsiTheme="majorHAnsi"/>
          <w:b/>
          <w:sz w:val="24"/>
          <w:u w:val="single"/>
        </w:rPr>
      </w:pPr>
      <w:r w:rsidRPr="009D6227">
        <w:rPr>
          <w:rFonts w:asciiTheme="majorHAnsi" w:hAnsiTheme="majorHAnsi"/>
          <w:b/>
          <w:sz w:val="24"/>
          <w:u w:val="single"/>
        </w:rPr>
        <w:t>Article 1</w:t>
      </w:r>
      <w:r w:rsidRPr="009D6227">
        <w:rPr>
          <w:rFonts w:asciiTheme="majorHAnsi" w:hAnsiTheme="majorHAnsi"/>
          <w:b/>
          <w:sz w:val="24"/>
          <w:u w:val="single"/>
          <w:vertAlign w:val="superscript"/>
        </w:rPr>
        <w:t>er</w:t>
      </w:r>
      <w:r w:rsidRPr="009D6227">
        <w:rPr>
          <w:rFonts w:asciiTheme="majorHAnsi" w:hAnsiTheme="majorHAnsi"/>
          <w:b/>
          <w:sz w:val="24"/>
          <w:u w:val="single"/>
        </w:rPr>
        <w:t xml:space="preserve"> – Objet et champ d’application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3"/>
      </w:tblGrid>
      <w:tr w:rsidR="007706AA" w:rsidRPr="009D6227" w14:paraId="4A460671" w14:textId="77777777" w:rsidTr="003A2F3E">
        <w:tc>
          <w:tcPr>
            <w:tcW w:w="680" w:type="dxa"/>
          </w:tcPr>
          <w:p w14:paraId="3CD133D1" w14:textId="77777777" w:rsidR="007706AA" w:rsidRPr="009D6227" w:rsidRDefault="007706AA" w:rsidP="003A2F3E">
            <w:pPr>
              <w:tabs>
                <w:tab w:val="left" w:pos="1084"/>
              </w:tabs>
              <w:jc w:val="both"/>
              <w:rPr>
                <w:rFonts w:asciiTheme="majorHAnsi" w:hAnsiTheme="majorHAnsi"/>
                <w:b/>
                <w:sz w:val="24"/>
                <w:szCs w:val="24"/>
              </w:rPr>
            </w:pPr>
            <w:r w:rsidRPr="009D6227">
              <w:rPr>
                <w:rFonts w:asciiTheme="majorHAnsi" w:hAnsiTheme="majorHAnsi"/>
                <w:b/>
                <w:sz w:val="24"/>
                <w:szCs w:val="24"/>
              </w:rPr>
              <w:t>1.1</w:t>
            </w:r>
          </w:p>
        </w:tc>
        <w:tc>
          <w:tcPr>
            <w:tcW w:w="8537" w:type="dxa"/>
          </w:tcPr>
          <w:p w14:paraId="40BDBE9B" w14:textId="77777777" w:rsidR="007706AA" w:rsidRPr="009D6227" w:rsidRDefault="007706AA" w:rsidP="00872FB0">
            <w:pPr>
              <w:tabs>
                <w:tab w:val="left" w:pos="1084"/>
              </w:tabs>
              <w:spacing w:after="240"/>
              <w:jc w:val="both"/>
              <w:rPr>
                <w:rFonts w:asciiTheme="majorHAnsi" w:hAnsiTheme="majorHAnsi"/>
                <w:sz w:val="24"/>
                <w:szCs w:val="24"/>
              </w:rPr>
            </w:pPr>
            <w:r w:rsidRPr="009D6227">
              <w:rPr>
                <w:rFonts w:asciiTheme="majorHAnsi" w:hAnsiTheme="majorHAnsi"/>
                <w:sz w:val="24"/>
                <w:szCs w:val="24"/>
              </w:rPr>
              <w:t>Le présent règlement a pour objet de régir l’utilisation d</w:t>
            </w:r>
            <w:r w:rsidR="00872FB0" w:rsidRPr="009D6227">
              <w:rPr>
                <w:rFonts w:asciiTheme="majorHAnsi" w:hAnsiTheme="majorHAnsi"/>
                <w:sz w:val="24"/>
                <w:szCs w:val="24"/>
              </w:rPr>
              <w:t>es</w:t>
            </w:r>
            <w:r w:rsidRPr="009D6227">
              <w:rPr>
                <w:rFonts w:asciiTheme="majorHAnsi" w:hAnsiTheme="majorHAnsi"/>
                <w:sz w:val="24"/>
                <w:szCs w:val="24"/>
              </w:rPr>
              <w:t xml:space="preserve"> </w:t>
            </w:r>
            <w:r w:rsidR="003A2F3E" w:rsidRPr="009D6227">
              <w:rPr>
                <w:rFonts w:asciiTheme="majorHAnsi" w:hAnsiTheme="majorHAnsi"/>
                <w:sz w:val="24"/>
                <w:szCs w:val="24"/>
              </w:rPr>
              <w:t>véhicule</w:t>
            </w:r>
            <w:r w:rsidR="00872FB0" w:rsidRPr="009D6227">
              <w:rPr>
                <w:rFonts w:asciiTheme="majorHAnsi" w:hAnsiTheme="majorHAnsi"/>
                <w:sz w:val="24"/>
                <w:szCs w:val="24"/>
              </w:rPr>
              <w:t>s</w:t>
            </w:r>
            <w:r w:rsidR="003A2F3E" w:rsidRPr="009D6227">
              <w:rPr>
                <w:rFonts w:asciiTheme="majorHAnsi" w:hAnsiTheme="majorHAnsi"/>
                <w:sz w:val="24"/>
                <w:szCs w:val="24"/>
              </w:rPr>
              <w:t xml:space="preserve"> de l’entreprise </w:t>
            </w:r>
            <w:r w:rsidRPr="009D6227">
              <w:rPr>
                <w:rFonts w:asciiTheme="majorHAnsi" w:hAnsiTheme="majorHAnsi"/>
                <w:color w:val="808080" w:themeColor="background1" w:themeShade="80"/>
                <w:sz w:val="22"/>
                <w:szCs w:val="24"/>
              </w:rPr>
              <w:t xml:space="preserve">(véhicule </w:t>
            </w:r>
            <w:r w:rsidR="00494984" w:rsidRPr="009D6227">
              <w:rPr>
                <w:rFonts w:asciiTheme="majorHAnsi" w:hAnsiTheme="majorHAnsi"/>
                <w:color w:val="808080" w:themeColor="background1" w:themeShade="80"/>
                <w:sz w:val="22"/>
                <w:szCs w:val="24"/>
              </w:rPr>
              <w:t>léger, camionnette,</w:t>
            </w:r>
            <w:r w:rsidRPr="009D6227">
              <w:rPr>
                <w:rFonts w:asciiTheme="majorHAnsi" w:hAnsiTheme="majorHAnsi"/>
                <w:color w:val="808080" w:themeColor="background1" w:themeShade="80"/>
                <w:sz w:val="22"/>
                <w:szCs w:val="24"/>
              </w:rPr>
              <w:t xml:space="preserve"> </w:t>
            </w:r>
            <w:r w:rsidR="00494984" w:rsidRPr="009D6227">
              <w:rPr>
                <w:rFonts w:asciiTheme="majorHAnsi" w:hAnsiTheme="majorHAnsi"/>
                <w:color w:val="808080" w:themeColor="background1" w:themeShade="80"/>
                <w:sz w:val="22"/>
                <w:szCs w:val="24"/>
              </w:rPr>
              <w:t>poids lourds…)</w:t>
            </w:r>
            <w:r w:rsidRPr="009D6227">
              <w:rPr>
                <w:rFonts w:asciiTheme="majorHAnsi" w:hAnsiTheme="majorHAnsi"/>
                <w:color w:val="808080" w:themeColor="background1" w:themeShade="80"/>
                <w:sz w:val="22"/>
                <w:szCs w:val="24"/>
              </w:rPr>
              <w:t xml:space="preserve"> </w:t>
            </w:r>
            <w:r w:rsidRPr="009D6227">
              <w:rPr>
                <w:rFonts w:asciiTheme="majorHAnsi" w:hAnsiTheme="majorHAnsi"/>
                <w:sz w:val="24"/>
                <w:szCs w:val="24"/>
              </w:rPr>
              <w:t>mis éventuellement à la disposition de certains salariés.</w:t>
            </w:r>
          </w:p>
        </w:tc>
      </w:tr>
      <w:tr w:rsidR="00494984" w:rsidRPr="009D6227" w14:paraId="7FE50929" w14:textId="77777777" w:rsidTr="003A2F3E">
        <w:tc>
          <w:tcPr>
            <w:tcW w:w="680" w:type="dxa"/>
          </w:tcPr>
          <w:p w14:paraId="7B71F77C" w14:textId="77777777" w:rsidR="00494984" w:rsidRPr="009D6227" w:rsidRDefault="00494984" w:rsidP="003A2F3E">
            <w:pPr>
              <w:tabs>
                <w:tab w:val="left" w:pos="1084"/>
              </w:tabs>
              <w:jc w:val="both"/>
              <w:rPr>
                <w:rFonts w:asciiTheme="majorHAnsi" w:hAnsiTheme="majorHAnsi"/>
                <w:b/>
                <w:sz w:val="24"/>
                <w:szCs w:val="24"/>
              </w:rPr>
            </w:pPr>
            <w:r w:rsidRPr="009D6227">
              <w:rPr>
                <w:rFonts w:asciiTheme="majorHAnsi" w:hAnsiTheme="majorHAnsi"/>
                <w:b/>
                <w:sz w:val="24"/>
                <w:szCs w:val="24"/>
              </w:rPr>
              <w:t>1.2</w:t>
            </w:r>
          </w:p>
        </w:tc>
        <w:tc>
          <w:tcPr>
            <w:tcW w:w="8537" w:type="dxa"/>
          </w:tcPr>
          <w:p w14:paraId="5E305977" w14:textId="77777777" w:rsidR="00494984" w:rsidRPr="009D6227" w:rsidRDefault="00494984" w:rsidP="00953DF9">
            <w:pPr>
              <w:tabs>
                <w:tab w:val="left" w:pos="5103"/>
              </w:tabs>
              <w:spacing w:after="240"/>
              <w:jc w:val="both"/>
              <w:rPr>
                <w:rFonts w:asciiTheme="majorHAnsi" w:hAnsiTheme="majorHAnsi"/>
                <w:sz w:val="24"/>
              </w:rPr>
            </w:pPr>
            <w:r w:rsidRPr="009D6227">
              <w:rPr>
                <w:rFonts w:asciiTheme="majorHAnsi" w:hAnsiTheme="majorHAnsi"/>
                <w:sz w:val="24"/>
              </w:rPr>
              <w:t>Il s’applique à chaque salarié appartenant à</w:t>
            </w:r>
            <w:r w:rsidR="00953DF9" w:rsidRPr="009D6227">
              <w:rPr>
                <w:rFonts w:asciiTheme="majorHAnsi" w:hAnsiTheme="majorHAnsi"/>
                <w:sz w:val="24"/>
              </w:rPr>
              <w:t xml:space="preserve"> </w:t>
            </w:r>
            <w:sdt>
              <w:sdtPr>
                <w:rPr>
                  <w:rFonts w:asciiTheme="majorHAnsi" w:hAnsiTheme="majorHAnsi"/>
                  <w:sz w:val="24"/>
                </w:rPr>
                <w:id w:val="-1973440822"/>
                <w:placeholder>
                  <w:docPart w:val="228A45D6BB08413AA2DF844B0321C192"/>
                </w:placeholder>
                <w:showingPlcHdr/>
                <w:comboBox>
                  <w:listItem w:value="Choisissez un élément."/>
                  <w:listItem w:displayText="l'entreprise" w:value="l'entreprise"/>
                  <w:listItem w:displayText="l'établissement" w:value="l'établissement"/>
                  <w:listItem w:displayText="..." w:value="..."/>
                </w:comboBox>
              </w:sdtPr>
              <w:sdtEndPr/>
              <w:sdtContent>
                <w:r w:rsidR="001A7BE2" w:rsidRPr="009D6227">
                  <w:rPr>
                    <w:rStyle w:val="Textedelespacerserv"/>
                    <w:rFonts w:asciiTheme="majorHAnsi" w:eastAsiaTheme="minorHAnsi" w:hAnsiTheme="majorHAnsi"/>
                    <w:color w:val="FF0000"/>
                    <w:sz w:val="24"/>
                    <w:szCs w:val="24"/>
                  </w:rPr>
                  <w:t>&lt;PRÉCISEZ LE LIEU&gt;</w:t>
                </w:r>
              </w:sdtContent>
            </w:sdt>
            <w:r w:rsidRPr="009D6227">
              <w:rPr>
                <w:rFonts w:asciiTheme="majorHAnsi" w:hAnsiTheme="majorHAnsi"/>
                <w:sz w:val="24"/>
              </w:rPr>
              <w:t xml:space="preserve"> </w:t>
            </w:r>
            <w:r w:rsidRPr="009D6227">
              <w:rPr>
                <w:rFonts w:asciiTheme="majorHAnsi" w:hAnsiTheme="majorHAnsi"/>
                <w:sz w:val="24"/>
                <w:szCs w:val="24"/>
              </w:rPr>
              <w:t xml:space="preserve">et </w:t>
            </w:r>
            <w:r w:rsidRPr="009D6227">
              <w:rPr>
                <w:rFonts w:asciiTheme="majorHAnsi" w:hAnsiTheme="majorHAnsi"/>
                <w:sz w:val="24"/>
              </w:rPr>
              <w:t xml:space="preserve">bénéficiant, compte tenu de leur mobilité tenant à l’exécution de leurs missions, d’un véhicule professionnel. </w:t>
            </w:r>
          </w:p>
        </w:tc>
      </w:tr>
      <w:tr w:rsidR="00494984" w:rsidRPr="009D6227" w14:paraId="0975E846" w14:textId="77777777" w:rsidTr="003A2F3E">
        <w:tc>
          <w:tcPr>
            <w:tcW w:w="680" w:type="dxa"/>
          </w:tcPr>
          <w:p w14:paraId="109D6F6C" w14:textId="77777777" w:rsidR="00494984" w:rsidRPr="009D6227" w:rsidRDefault="00494984" w:rsidP="003A2F3E">
            <w:pPr>
              <w:tabs>
                <w:tab w:val="left" w:pos="1084"/>
              </w:tabs>
              <w:jc w:val="both"/>
              <w:rPr>
                <w:rFonts w:asciiTheme="majorHAnsi" w:hAnsiTheme="majorHAnsi"/>
                <w:b/>
                <w:sz w:val="24"/>
                <w:szCs w:val="24"/>
              </w:rPr>
            </w:pPr>
            <w:r w:rsidRPr="009D6227">
              <w:rPr>
                <w:rFonts w:asciiTheme="majorHAnsi" w:hAnsiTheme="majorHAnsi"/>
                <w:b/>
                <w:sz w:val="24"/>
                <w:szCs w:val="24"/>
              </w:rPr>
              <w:t>1.3</w:t>
            </w:r>
          </w:p>
        </w:tc>
        <w:tc>
          <w:tcPr>
            <w:tcW w:w="8537" w:type="dxa"/>
          </w:tcPr>
          <w:p w14:paraId="02C829BA" w14:textId="77777777" w:rsidR="00494984" w:rsidRPr="009D6227" w:rsidRDefault="00872FB0" w:rsidP="00494984">
            <w:pPr>
              <w:tabs>
                <w:tab w:val="left" w:pos="5103"/>
              </w:tabs>
              <w:jc w:val="both"/>
              <w:rPr>
                <w:rFonts w:asciiTheme="majorHAnsi" w:hAnsiTheme="majorHAnsi"/>
                <w:sz w:val="24"/>
              </w:rPr>
            </w:pPr>
            <w:r w:rsidRPr="009D6227">
              <w:rPr>
                <w:rFonts w:asciiTheme="majorHAnsi" w:hAnsiTheme="majorHAnsi"/>
                <w:sz w:val="24"/>
              </w:rPr>
              <w:t>Les</w:t>
            </w:r>
            <w:r w:rsidR="00494984" w:rsidRPr="009D6227">
              <w:rPr>
                <w:rFonts w:asciiTheme="majorHAnsi" w:hAnsiTheme="majorHAnsi"/>
                <w:sz w:val="24"/>
              </w:rPr>
              <w:t xml:space="preserve"> salariés</w:t>
            </w:r>
            <w:r w:rsidRPr="009D6227">
              <w:rPr>
                <w:rFonts w:asciiTheme="majorHAnsi" w:hAnsiTheme="majorHAnsi"/>
                <w:sz w:val="24"/>
              </w:rPr>
              <w:t xml:space="preserve"> concernés</w:t>
            </w:r>
            <w:r w:rsidR="00494984" w:rsidRPr="009D6227">
              <w:rPr>
                <w:rFonts w:asciiTheme="majorHAnsi" w:hAnsiTheme="majorHAnsi"/>
                <w:sz w:val="24"/>
              </w:rPr>
              <w:t xml:space="preserve"> s’engagent de manière individuelle à respecter les règles </w:t>
            </w:r>
            <w:r w:rsidR="00B708CA" w:rsidRPr="009D6227">
              <w:rPr>
                <w:rFonts w:asciiTheme="majorHAnsi" w:hAnsiTheme="majorHAnsi"/>
                <w:sz w:val="24"/>
              </w:rPr>
              <w:t xml:space="preserve">d’utilisation desdits véhicules </w:t>
            </w:r>
            <w:r w:rsidRPr="009D6227">
              <w:rPr>
                <w:rFonts w:asciiTheme="majorHAnsi" w:hAnsiTheme="majorHAnsi"/>
                <w:sz w:val="24"/>
              </w:rPr>
              <w:t xml:space="preserve">exposées </w:t>
            </w:r>
            <w:r w:rsidR="00B708CA" w:rsidRPr="009D6227">
              <w:rPr>
                <w:rFonts w:asciiTheme="majorHAnsi" w:hAnsiTheme="majorHAnsi"/>
                <w:sz w:val="24"/>
              </w:rPr>
              <w:t>par le présent règlement</w:t>
            </w:r>
            <w:r w:rsidR="00494984" w:rsidRPr="009D6227">
              <w:rPr>
                <w:rFonts w:asciiTheme="majorHAnsi" w:hAnsiTheme="majorHAnsi"/>
                <w:sz w:val="24"/>
              </w:rPr>
              <w:t xml:space="preserve">. </w:t>
            </w:r>
          </w:p>
          <w:p w14:paraId="53F56D7B" w14:textId="77777777" w:rsidR="00494984" w:rsidRPr="009D6227" w:rsidRDefault="00494984" w:rsidP="00494984">
            <w:pPr>
              <w:tabs>
                <w:tab w:val="left" w:pos="5103"/>
              </w:tabs>
              <w:jc w:val="both"/>
              <w:rPr>
                <w:rFonts w:asciiTheme="majorHAnsi" w:hAnsiTheme="majorHAnsi"/>
                <w:sz w:val="24"/>
              </w:rPr>
            </w:pPr>
          </w:p>
        </w:tc>
      </w:tr>
    </w:tbl>
    <w:p w14:paraId="0B5C6EB8" w14:textId="77777777" w:rsidR="0057213B" w:rsidRPr="009D6227" w:rsidRDefault="0057213B" w:rsidP="00477651">
      <w:pPr>
        <w:tabs>
          <w:tab w:val="left" w:pos="5103"/>
        </w:tabs>
        <w:spacing w:after="240"/>
        <w:jc w:val="center"/>
        <w:rPr>
          <w:rFonts w:asciiTheme="majorHAnsi" w:hAnsiTheme="majorHAnsi"/>
          <w:b/>
          <w:sz w:val="24"/>
          <w:u w:val="single"/>
        </w:rPr>
      </w:pPr>
      <w:r w:rsidRPr="009D6227">
        <w:rPr>
          <w:rFonts w:asciiTheme="majorHAnsi" w:hAnsiTheme="majorHAnsi"/>
          <w:b/>
          <w:sz w:val="24"/>
          <w:u w:val="single"/>
        </w:rPr>
        <w:t>Article 2 – Usage des véhicules d’entreprise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8375"/>
      </w:tblGrid>
      <w:tr w:rsidR="00872FB0" w:rsidRPr="009D6227" w14:paraId="141E3CA2" w14:textId="77777777" w:rsidTr="00344EF8">
        <w:tc>
          <w:tcPr>
            <w:tcW w:w="699" w:type="dxa"/>
          </w:tcPr>
          <w:p w14:paraId="74103F8A" w14:textId="77777777" w:rsidR="00872FB0" w:rsidRPr="009D6227" w:rsidRDefault="00872FB0" w:rsidP="00872FB0">
            <w:pPr>
              <w:tabs>
                <w:tab w:val="left" w:pos="1084"/>
              </w:tabs>
              <w:jc w:val="both"/>
              <w:rPr>
                <w:rFonts w:asciiTheme="majorHAnsi" w:hAnsiTheme="majorHAnsi"/>
                <w:b/>
                <w:sz w:val="24"/>
                <w:szCs w:val="24"/>
              </w:rPr>
            </w:pPr>
            <w:r w:rsidRPr="009D6227">
              <w:rPr>
                <w:rFonts w:asciiTheme="majorHAnsi" w:hAnsiTheme="majorHAnsi"/>
                <w:b/>
                <w:sz w:val="24"/>
                <w:szCs w:val="24"/>
              </w:rPr>
              <w:t>2.1</w:t>
            </w:r>
          </w:p>
        </w:tc>
        <w:tc>
          <w:tcPr>
            <w:tcW w:w="8537" w:type="dxa"/>
          </w:tcPr>
          <w:p w14:paraId="2E6281E7" w14:textId="77777777" w:rsidR="00D97BD7" w:rsidRPr="009D6227" w:rsidRDefault="00872FB0">
            <w:pPr>
              <w:tabs>
                <w:tab w:val="left" w:pos="5103"/>
              </w:tabs>
              <w:spacing w:after="240"/>
              <w:jc w:val="both"/>
              <w:rPr>
                <w:rFonts w:asciiTheme="majorHAnsi" w:hAnsiTheme="majorHAnsi"/>
                <w:sz w:val="24"/>
              </w:rPr>
            </w:pPr>
            <w:r w:rsidRPr="009D6227">
              <w:rPr>
                <w:rFonts w:asciiTheme="majorHAnsi" w:hAnsiTheme="majorHAnsi"/>
                <w:sz w:val="24"/>
              </w:rPr>
              <w:t xml:space="preserve">L’utilisation d’un véhicule d’entreprise est strictement limitée à l’exercice des fonctions des salariés bénéficiaires, et ne doit en aucun cas l’être à des fins personnelles. </w:t>
            </w:r>
          </w:p>
        </w:tc>
      </w:tr>
      <w:tr w:rsidR="009D6227" w:rsidRPr="009D6227" w14:paraId="3AE59219" w14:textId="77777777" w:rsidTr="00344EF8">
        <w:tc>
          <w:tcPr>
            <w:tcW w:w="699" w:type="dxa"/>
          </w:tcPr>
          <w:p w14:paraId="6708D1CA" w14:textId="77777777" w:rsidR="009D6227" w:rsidRPr="009D6227" w:rsidRDefault="009D6227" w:rsidP="00872FB0">
            <w:pPr>
              <w:tabs>
                <w:tab w:val="left" w:pos="1084"/>
              </w:tabs>
              <w:jc w:val="both"/>
              <w:rPr>
                <w:rFonts w:asciiTheme="majorHAnsi" w:hAnsiTheme="majorHAnsi"/>
                <w:b/>
                <w:sz w:val="24"/>
                <w:szCs w:val="24"/>
              </w:rPr>
            </w:pPr>
            <w:r w:rsidRPr="00344EF8">
              <w:rPr>
                <w:rFonts w:asciiTheme="majorHAnsi" w:hAnsiTheme="majorHAnsi"/>
                <w:b/>
                <w:sz w:val="24"/>
              </w:rPr>
              <w:t>2.2</w:t>
            </w:r>
          </w:p>
        </w:tc>
        <w:tc>
          <w:tcPr>
            <w:tcW w:w="8537" w:type="dxa"/>
          </w:tcPr>
          <w:p w14:paraId="58652266" w14:textId="77777777" w:rsidR="009D6227" w:rsidRPr="009D6227" w:rsidRDefault="009D6227" w:rsidP="00872FB0">
            <w:pPr>
              <w:tabs>
                <w:tab w:val="left" w:pos="5103"/>
              </w:tabs>
              <w:spacing w:after="240"/>
              <w:jc w:val="both"/>
              <w:rPr>
                <w:rFonts w:asciiTheme="majorHAnsi" w:hAnsiTheme="majorHAnsi"/>
                <w:sz w:val="24"/>
              </w:rPr>
            </w:pPr>
            <w:r w:rsidRPr="0062772A">
              <w:rPr>
                <w:rFonts w:asciiTheme="majorHAnsi" w:hAnsiTheme="majorHAnsi"/>
                <w:sz w:val="24"/>
              </w:rPr>
              <w:t>Il est par ailleurs strictement interdit à toute personne extérieure à l’entreprise de conduire le véhicule mis à la disposition de certains salariés. De même, pour des raisons de sécurité et de responsabilité, les utilisateurs s’engagent à ne pas transporter des personnes étrangères à la société, telles que les membres de leur famille, amis et proches.</w:t>
            </w:r>
          </w:p>
        </w:tc>
      </w:tr>
      <w:tr w:rsidR="009D6227" w:rsidRPr="009D6227" w14:paraId="18573D75" w14:textId="77777777" w:rsidTr="00344EF8">
        <w:tc>
          <w:tcPr>
            <w:tcW w:w="699" w:type="dxa"/>
          </w:tcPr>
          <w:p w14:paraId="1422AA44" w14:textId="77777777" w:rsidR="009D6227" w:rsidRPr="009D6227" w:rsidRDefault="009D6227" w:rsidP="00872FB0">
            <w:pPr>
              <w:tabs>
                <w:tab w:val="left" w:pos="1084"/>
              </w:tabs>
              <w:jc w:val="both"/>
              <w:rPr>
                <w:rFonts w:asciiTheme="majorHAnsi" w:hAnsiTheme="majorHAnsi"/>
                <w:b/>
                <w:sz w:val="24"/>
              </w:rPr>
            </w:pPr>
            <w:r>
              <w:rPr>
                <w:rFonts w:asciiTheme="majorHAnsi" w:hAnsiTheme="majorHAnsi"/>
                <w:b/>
                <w:sz w:val="24"/>
              </w:rPr>
              <w:t>2.3</w:t>
            </w:r>
          </w:p>
        </w:tc>
        <w:tc>
          <w:tcPr>
            <w:tcW w:w="8537" w:type="dxa"/>
            <w:tcBorders>
              <w:bottom w:val="single" w:sz="4" w:space="0" w:color="FF0000"/>
            </w:tcBorders>
          </w:tcPr>
          <w:p w14:paraId="10EABCBC" w14:textId="77777777" w:rsidR="009D6227" w:rsidRPr="0062772A" w:rsidRDefault="009D6227" w:rsidP="00872FB0">
            <w:pPr>
              <w:tabs>
                <w:tab w:val="left" w:pos="5103"/>
              </w:tabs>
              <w:spacing w:after="240"/>
              <w:jc w:val="both"/>
              <w:rPr>
                <w:rFonts w:asciiTheme="majorHAnsi" w:hAnsiTheme="majorHAnsi"/>
                <w:sz w:val="24"/>
              </w:rPr>
            </w:pPr>
            <w:r w:rsidRPr="0062772A">
              <w:rPr>
                <w:rFonts w:asciiTheme="majorHAnsi" w:hAnsiTheme="majorHAnsi"/>
                <w:sz w:val="24"/>
              </w:rPr>
              <w:t xml:space="preserve">L’utilisation du véhicule étant strictement limitée aux besoins du service, chaque salarié en prendra possession en début </w:t>
            </w:r>
            <w:sdt>
              <w:sdtPr>
                <w:rPr>
                  <w:rFonts w:asciiTheme="majorHAnsi" w:hAnsiTheme="majorHAnsi"/>
                  <w:sz w:val="24"/>
                </w:rPr>
                <w:id w:val="-324897851"/>
                <w:placeholder>
                  <w:docPart w:val="7A8DC656CE3344CF8E88B21113ABFDCF"/>
                </w:placeholder>
                <w:showingPlcHdr/>
                <w:comboBox>
                  <w:listItem w:value="Choisissez un élément."/>
                  <w:listItem w:displayText="de leur journée de travail" w:value="de leur journée de travail"/>
                  <w:listItem w:displayText="de semaine" w:value="de semaine"/>
                  <w:listItem w:displayText="..." w:value="..."/>
                </w:comboBox>
              </w:sdtPr>
              <w:sdtEndPr/>
              <w:sdtContent>
                <w:r w:rsidRPr="0062772A">
                  <w:rPr>
                    <w:rStyle w:val="Textedelespacerserv"/>
                    <w:rFonts w:asciiTheme="majorHAnsi" w:eastAsiaTheme="minorHAnsi" w:hAnsiTheme="majorHAnsi"/>
                    <w:color w:val="FF0000"/>
                    <w:sz w:val="24"/>
                    <w:szCs w:val="24"/>
                  </w:rPr>
                  <w:t>&lt;COMPLÉTEZ&gt;</w:t>
                </w:r>
              </w:sdtContent>
            </w:sdt>
            <w:r w:rsidRPr="0062772A">
              <w:rPr>
                <w:rFonts w:asciiTheme="majorHAnsi" w:hAnsiTheme="majorHAnsi"/>
                <w:color w:val="FF0000"/>
                <w:sz w:val="24"/>
              </w:rPr>
              <w:t xml:space="preserve"> </w:t>
            </w:r>
            <w:r w:rsidRPr="0062772A">
              <w:rPr>
                <w:rFonts w:asciiTheme="majorHAnsi" w:hAnsiTheme="majorHAnsi"/>
                <w:sz w:val="24"/>
              </w:rPr>
              <w:t xml:space="preserve">et sera tenu de le laisser </w:t>
            </w:r>
            <w:sdt>
              <w:sdtPr>
                <w:rPr>
                  <w:rFonts w:asciiTheme="majorHAnsi" w:hAnsiTheme="majorHAnsi"/>
                  <w:sz w:val="24"/>
                </w:rPr>
                <w:id w:val="-1407997507"/>
                <w:placeholder>
                  <w:docPart w:val="3872022FCF5644CB8D705930230C0597"/>
                </w:placeholder>
                <w:showingPlcHdr/>
                <w:comboBox>
                  <w:listItem w:value="Choisissez un élément."/>
                  <w:listItem w:displayText="chaque soir" w:value="chaque soir"/>
                  <w:listItem w:displayText="chaque période de repos hebdomadaire" w:value="chaque période de repos hebdomadaire"/>
                  <w:listItem w:displayText="..." w:value="..."/>
                </w:comboBox>
              </w:sdtPr>
              <w:sdtEndPr/>
              <w:sdtContent>
                <w:r w:rsidRPr="0062772A">
                  <w:rPr>
                    <w:rStyle w:val="Textedelespacerserv"/>
                    <w:rFonts w:asciiTheme="majorHAnsi" w:eastAsiaTheme="minorHAnsi" w:hAnsiTheme="majorHAnsi"/>
                    <w:color w:val="FF0000"/>
                    <w:sz w:val="24"/>
                    <w:szCs w:val="24"/>
                  </w:rPr>
                  <w:t>&lt;COMPLÉTEZ&gt;</w:t>
                </w:r>
              </w:sdtContent>
            </w:sdt>
            <w:r w:rsidRPr="0062772A">
              <w:rPr>
                <w:rFonts w:asciiTheme="majorHAnsi" w:hAnsiTheme="majorHAnsi"/>
                <w:sz w:val="24"/>
              </w:rPr>
              <w:t xml:space="preserve"> au dépôt de l’entreprise. </w:t>
            </w:r>
          </w:p>
        </w:tc>
      </w:tr>
      <w:tr w:rsidR="009D6227" w:rsidRPr="009D6227" w14:paraId="0B0C4881" w14:textId="77777777" w:rsidTr="00344EF8">
        <w:tc>
          <w:tcPr>
            <w:tcW w:w="699" w:type="dxa"/>
            <w:tcBorders>
              <w:right w:val="single" w:sz="4" w:space="0" w:color="FF0000"/>
            </w:tcBorders>
          </w:tcPr>
          <w:p w14:paraId="65DD7E14" w14:textId="77777777" w:rsidR="009D6227" w:rsidRPr="009D6227" w:rsidRDefault="009D6227" w:rsidP="00872FB0">
            <w:pPr>
              <w:tabs>
                <w:tab w:val="left" w:pos="1084"/>
              </w:tabs>
              <w:jc w:val="both"/>
              <w:rPr>
                <w:rFonts w:asciiTheme="majorHAnsi" w:hAnsiTheme="majorHAnsi"/>
                <w:b/>
                <w:sz w:val="24"/>
                <w:szCs w:val="24"/>
              </w:rPr>
            </w:pPr>
            <w:r>
              <w:rPr>
                <w:rFonts w:asciiTheme="majorHAnsi" w:hAnsiTheme="majorHAnsi"/>
                <w:b/>
                <w:sz w:val="24"/>
                <w:szCs w:val="24"/>
              </w:rPr>
              <w:t>2.4</w:t>
            </w:r>
          </w:p>
        </w:tc>
        <w:tc>
          <w:tcPr>
            <w:tcW w:w="8537" w:type="dxa"/>
            <w:tcBorders>
              <w:top w:val="single" w:sz="4" w:space="0" w:color="FF0000"/>
              <w:left w:val="single" w:sz="4" w:space="0" w:color="FF0000"/>
              <w:bottom w:val="single" w:sz="4" w:space="0" w:color="FF0000"/>
              <w:right w:val="single" w:sz="4" w:space="0" w:color="FF0000"/>
            </w:tcBorders>
          </w:tcPr>
          <w:p w14:paraId="7D3AB787" w14:textId="77777777" w:rsidR="009D6227" w:rsidRPr="009D6227" w:rsidRDefault="009D6227" w:rsidP="00477651">
            <w:pPr>
              <w:tabs>
                <w:tab w:val="left" w:pos="5103"/>
              </w:tabs>
              <w:spacing w:after="240"/>
              <w:jc w:val="center"/>
              <w:rPr>
                <w:rFonts w:asciiTheme="majorHAnsi" w:hAnsiTheme="majorHAnsi"/>
                <w:b/>
                <w:color w:val="FF0000"/>
                <w:sz w:val="24"/>
              </w:rPr>
            </w:pPr>
            <w:r w:rsidRPr="009D6227">
              <w:rPr>
                <w:rFonts w:asciiTheme="majorHAnsi" w:hAnsiTheme="majorHAnsi"/>
                <w:b/>
                <w:color w:val="FF0000"/>
                <w:sz w:val="24"/>
              </w:rPr>
              <w:t>VARIANTE</w:t>
            </w:r>
          </w:p>
          <w:p w14:paraId="509FB652" w14:textId="77777777" w:rsidR="009D6227" w:rsidRPr="009D6227" w:rsidRDefault="009D6227" w:rsidP="00477651">
            <w:pPr>
              <w:tabs>
                <w:tab w:val="left" w:pos="5103"/>
              </w:tabs>
              <w:spacing w:after="240"/>
              <w:jc w:val="both"/>
              <w:rPr>
                <w:rFonts w:asciiTheme="majorHAnsi" w:hAnsiTheme="majorHAnsi"/>
                <w:i/>
                <w:color w:val="FF0000"/>
                <w:sz w:val="24"/>
              </w:rPr>
            </w:pPr>
            <w:r w:rsidRPr="009D6227">
              <w:rPr>
                <w:rFonts w:asciiTheme="majorHAnsi" w:hAnsiTheme="majorHAnsi"/>
                <w:i/>
                <w:color w:val="FF0000"/>
                <w:sz w:val="24"/>
              </w:rPr>
              <w:t xml:space="preserve">Pour les entreprises de moins de </w:t>
            </w:r>
            <w:r w:rsidR="00463811">
              <w:rPr>
                <w:rFonts w:asciiTheme="majorHAnsi" w:hAnsiTheme="majorHAnsi"/>
                <w:i/>
                <w:color w:val="FF0000"/>
                <w:sz w:val="24"/>
              </w:rPr>
              <w:t>5</w:t>
            </w:r>
            <w:r w:rsidRPr="009D6227">
              <w:rPr>
                <w:rFonts w:asciiTheme="majorHAnsi" w:hAnsiTheme="majorHAnsi"/>
                <w:i/>
                <w:color w:val="FF0000"/>
                <w:sz w:val="24"/>
              </w:rPr>
              <w:t>0 salariés, dont la mise en place d’un règlement intérieur n’est pas obligatoire :</w:t>
            </w:r>
          </w:p>
          <w:p w14:paraId="1A22406F" w14:textId="77777777" w:rsidR="009D6227" w:rsidRPr="009D6227" w:rsidRDefault="009D6227">
            <w:pPr>
              <w:tabs>
                <w:tab w:val="left" w:pos="5103"/>
              </w:tabs>
              <w:spacing w:after="240"/>
              <w:jc w:val="both"/>
              <w:rPr>
                <w:rFonts w:asciiTheme="majorHAnsi" w:hAnsiTheme="majorHAnsi"/>
                <w:sz w:val="24"/>
              </w:rPr>
            </w:pPr>
            <w:r w:rsidRPr="009D6227">
              <w:rPr>
                <w:rFonts w:asciiTheme="majorHAnsi" w:hAnsiTheme="majorHAnsi"/>
                <w:sz w:val="24"/>
              </w:rPr>
              <w:t xml:space="preserve">À défaut de respect </w:t>
            </w:r>
            <w:r>
              <w:rPr>
                <w:rFonts w:asciiTheme="majorHAnsi" w:hAnsiTheme="majorHAnsi"/>
                <w:sz w:val="24"/>
              </w:rPr>
              <w:t>des</w:t>
            </w:r>
            <w:r w:rsidRPr="009D6227">
              <w:rPr>
                <w:rFonts w:asciiTheme="majorHAnsi" w:hAnsiTheme="majorHAnsi"/>
                <w:sz w:val="24"/>
              </w:rPr>
              <w:t xml:space="preserve"> règles précitées </w:t>
            </w:r>
            <w:r>
              <w:rPr>
                <w:rFonts w:asciiTheme="majorHAnsi" w:hAnsiTheme="majorHAnsi"/>
                <w:sz w:val="24"/>
              </w:rPr>
              <w:t>relatives à l</w:t>
            </w:r>
            <w:r w:rsidRPr="009D6227">
              <w:rPr>
                <w:rFonts w:asciiTheme="majorHAnsi" w:hAnsiTheme="majorHAnsi"/>
                <w:sz w:val="24"/>
              </w:rPr>
              <w:t>’usage des véhicules d’entreprise, et au regard des dispositions de la police d’assurance contractée par la société, l’utilisateur est exposé aux risques de non</w:t>
            </w:r>
            <w:r w:rsidR="00463811">
              <w:rPr>
                <w:rFonts w:asciiTheme="majorHAnsi" w:hAnsiTheme="majorHAnsi"/>
                <w:sz w:val="24"/>
              </w:rPr>
              <w:t>-</w:t>
            </w:r>
            <w:r w:rsidRPr="009D6227">
              <w:rPr>
                <w:rFonts w:asciiTheme="majorHAnsi" w:hAnsiTheme="majorHAnsi"/>
                <w:sz w:val="24"/>
              </w:rPr>
              <w:t>assurance ou de recours à son encontre</w:t>
            </w:r>
            <w:r>
              <w:rPr>
                <w:rFonts w:asciiTheme="majorHAnsi" w:hAnsiTheme="majorHAnsi"/>
                <w:sz w:val="24"/>
              </w:rPr>
              <w:t>. Il</w:t>
            </w:r>
            <w:r w:rsidRPr="009D6227">
              <w:rPr>
                <w:rFonts w:asciiTheme="majorHAnsi" w:hAnsiTheme="majorHAnsi"/>
                <w:sz w:val="24"/>
              </w:rPr>
              <w:t xml:space="preserve"> sera</w:t>
            </w:r>
            <w:r>
              <w:rPr>
                <w:rFonts w:asciiTheme="majorHAnsi" w:hAnsiTheme="majorHAnsi"/>
                <w:sz w:val="24"/>
              </w:rPr>
              <w:t xml:space="preserve"> ainsi</w:t>
            </w:r>
            <w:r w:rsidRPr="009D6227">
              <w:rPr>
                <w:rFonts w:asciiTheme="majorHAnsi" w:hAnsiTheme="majorHAnsi"/>
                <w:sz w:val="24"/>
              </w:rPr>
              <w:t xml:space="preserve"> personnellement responsable des conséquences financières induites par tout accident survenant à cette occasion. Il pourra par </w:t>
            </w:r>
            <w:r w:rsidRPr="009D6227">
              <w:rPr>
                <w:rFonts w:asciiTheme="majorHAnsi" w:hAnsiTheme="majorHAnsi"/>
                <w:sz w:val="24"/>
              </w:rPr>
              <w:lastRenderedPageBreak/>
              <w:t>ailleurs faire l’objet d’une sanction disciplinaire, pouvant aller jusqu’au licenciement.</w:t>
            </w:r>
          </w:p>
          <w:p w14:paraId="2F0E913B" w14:textId="77777777" w:rsidR="009D6227" w:rsidRPr="009D6227" w:rsidRDefault="009D6227">
            <w:pPr>
              <w:tabs>
                <w:tab w:val="left" w:pos="5103"/>
              </w:tabs>
              <w:spacing w:after="240"/>
              <w:jc w:val="both"/>
              <w:rPr>
                <w:rFonts w:asciiTheme="majorHAnsi" w:hAnsiTheme="majorHAnsi"/>
                <w:i/>
                <w:color w:val="FF0000"/>
                <w:sz w:val="24"/>
              </w:rPr>
            </w:pPr>
            <w:r w:rsidRPr="009D6227">
              <w:rPr>
                <w:rFonts w:asciiTheme="majorHAnsi" w:hAnsiTheme="majorHAnsi"/>
                <w:i/>
                <w:color w:val="FF0000"/>
                <w:sz w:val="24"/>
              </w:rPr>
              <w:t xml:space="preserve">Pour les entreprises employant habituellement au moins </w:t>
            </w:r>
            <w:r w:rsidR="00463811">
              <w:rPr>
                <w:rFonts w:asciiTheme="majorHAnsi" w:hAnsiTheme="majorHAnsi"/>
                <w:i/>
                <w:color w:val="FF0000"/>
                <w:sz w:val="24"/>
              </w:rPr>
              <w:t>5</w:t>
            </w:r>
            <w:r w:rsidRPr="009D6227">
              <w:rPr>
                <w:rFonts w:asciiTheme="majorHAnsi" w:hAnsiTheme="majorHAnsi"/>
                <w:i/>
                <w:color w:val="FF0000"/>
                <w:sz w:val="24"/>
              </w:rPr>
              <w:t xml:space="preserve">0 salariés et dont la mise en place d’un règlement intérieur est obligatoire : </w:t>
            </w:r>
          </w:p>
          <w:p w14:paraId="5CE65308" w14:textId="77777777" w:rsidR="009D6227" w:rsidRPr="009D6227" w:rsidRDefault="009D6227">
            <w:pPr>
              <w:tabs>
                <w:tab w:val="left" w:pos="5103"/>
              </w:tabs>
              <w:spacing w:after="240"/>
              <w:jc w:val="both"/>
              <w:rPr>
                <w:rFonts w:asciiTheme="majorHAnsi" w:hAnsiTheme="majorHAnsi"/>
                <w:sz w:val="24"/>
              </w:rPr>
            </w:pPr>
            <w:r w:rsidRPr="009D6227">
              <w:rPr>
                <w:rFonts w:asciiTheme="majorHAnsi" w:hAnsiTheme="majorHAnsi"/>
                <w:sz w:val="24"/>
              </w:rPr>
              <w:t xml:space="preserve">À défaut de respect </w:t>
            </w:r>
            <w:r>
              <w:rPr>
                <w:rFonts w:asciiTheme="majorHAnsi" w:hAnsiTheme="majorHAnsi"/>
                <w:sz w:val="24"/>
              </w:rPr>
              <w:t>des</w:t>
            </w:r>
            <w:r w:rsidRPr="009D6227">
              <w:rPr>
                <w:rFonts w:asciiTheme="majorHAnsi" w:hAnsiTheme="majorHAnsi"/>
                <w:sz w:val="24"/>
              </w:rPr>
              <w:t xml:space="preserve"> règles précitées </w:t>
            </w:r>
            <w:r>
              <w:rPr>
                <w:rFonts w:asciiTheme="majorHAnsi" w:hAnsiTheme="majorHAnsi"/>
                <w:sz w:val="24"/>
              </w:rPr>
              <w:t>relatives à l’</w:t>
            </w:r>
            <w:r w:rsidRPr="009D6227">
              <w:rPr>
                <w:rFonts w:asciiTheme="majorHAnsi" w:hAnsiTheme="majorHAnsi"/>
                <w:sz w:val="24"/>
              </w:rPr>
              <w:t>usage des véhicules d’entreprise, et au regard des dispositions de la police d’assurance contractée par la société, l’utilisateur est exposé aux risques de non</w:t>
            </w:r>
            <w:r w:rsidR="00463811">
              <w:rPr>
                <w:rFonts w:asciiTheme="majorHAnsi" w:hAnsiTheme="majorHAnsi"/>
                <w:sz w:val="24"/>
              </w:rPr>
              <w:t>-</w:t>
            </w:r>
            <w:r w:rsidRPr="009D6227">
              <w:rPr>
                <w:rFonts w:asciiTheme="majorHAnsi" w:hAnsiTheme="majorHAnsi"/>
                <w:sz w:val="24"/>
              </w:rPr>
              <w:t>assurance ou de recours à son encontre</w:t>
            </w:r>
            <w:r>
              <w:rPr>
                <w:rFonts w:asciiTheme="majorHAnsi" w:hAnsiTheme="majorHAnsi"/>
                <w:sz w:val="24"/>
              </w:rPr>
              <w:t>. Il</w:t>
            </w:r>
            <w:r w:rsidRPr="009D6227">
              <w:rPr>
                <w:rFonts w:asciiTheme="majorHAnsi" w:hAnsiTheme="majorHAnsi"/>
                <w:sz w:val="24"/>
              </w:rPr>
              <w:t xml:space="preserve"> sera</w:t>
            </w:r>
            <w:r>
              <w:rPr>
                <w:rFonts w:asciiTheme="majorHAnsi" w:hAnsiTheme="majorHAnsi"/>
                <w:sz w:val="24"/>
              </w:rPr>
              <w:t xml:space="preserve"> ainsi</w:t>
            </w:r>
            <w:r w:rsidRPr="009D6227">
              <w:rPr>
                <w:rFonts w:asciiTheme="majorHAnsi" w:hAnsiTheme="majorHAnsi"/>
                <w:sz w:val="24"/>
              </w:rPr>
              <w:t xml:space="preserve"> personnellement responsable des conséquences financières induites par tout accident survenant à cette occasion. Il pourra par ailleurs faire l’objet d’une des sanctions disciplinaires prévues par le règlement intérieur de  </w:t>
            </w:r>
            <w:sdt>
              <w:sdtPr>
                <w:rPr>
                  <w:rFonts w:asciiTheme="majorHAnsi" w:hAnsiTheme="majorHAnsi"/>
                  <w:sz w:val="24"/>
                </w:rPr>
                <w:id w:val="1696033636"/>
                <w:placeholder>
                  <w:docPart w:val="B205C04A4C564994949A47E0F57870B9"/>
                </w:placeholder>
                <w:showingPlcHdr/>
                <w:comboBox>
                  <w:listItem w:value="Choisissez un élément."/>
                  <w:listItem w:displayText="l'entreprise" w:value="l'entreprise"/>
                  <w:listItem w:displayText="l'établissement" w:value="l'établissement"/>
                  <w:listItem w:displayText="..." w:value="..."/>
                </w:comboBox>
              </w:sdtPr>
              <w:sdtEndPr/>
              <w:sdtContent>
                <w:r w:rsidRPr="009D6227">
                  <w:rPr>
                    <w:rStyle w:val="Textedelespacerserv"/>
                    <w:rFonts w:asciiTheme="majorHAnsi" w:eastAsiaTheme="minorHAnsi" w:hAnsiTheme="majorHAnsi"/>
                    <w:color w:val="FF0000"/>
                    <w:sz w:val="24"/>
                  </w:rPr>
                  <w:t>&lt;PRÉCISEZ LE LIEU&gt;</w:t>
                </w:r>
              </w:sdtContent>
            </w:sdt>
            <w:r w:rsidRPr="009D6227">
              <w:rPr>
                <w:rFonts w:asciiTheme="majorHAnsi" w:hAnsiTheme="majorHAnsi"/>
                <w:sz w:val="24"/>
              </w:rPr>
              <w:t>.</w:t>
            </w:r>
          </w:p>
        </w:tc>
      </w:tr>
    </w:tbl>
    <w:p w14:paraId="7146343C" w14:textId="77777777" w:rsidR="00F62B4A" w:rsidRPr="009D6227" w:rsidRDefault="003F5D86" w:rsidP="00344EF8">
      <w:pPr>
        <w:tabs>
          <w:tab w:val="left" w:pos="5103"/>
        </w:tabs>
        <w:spacing w:before="240" w:after="240"/>
        <w:jc w:val="center"/>
        <w:rPr>
          <w:rFonts w:asciiTheme="majorHAnsi" w:hAnsiTheme="majorHAnsi"/>
          <w:b/>
          <w:sz w:val="24"/>
          <w:u w:val="single"/>
        </w:rPr>
      </w:pPr>
      <w:r w:rsidRPr="009D6227">
        <w:rPr>
          <w:rFonts w:asciiTheme="majorHAnsi" w:hAnsiTheme="majorHAnsi"/>
          <w:b/>
          <w:sz w:val="24"/>
          <w:u w:val="single"/>
        </w:rPr>
        <w:lastRenderedPageBreak/>
        <w:t xml:space="preserve">Article </w:t>
      </w:r>
      <w:r w:rsidR="0057213B" w:rsidRPr="009D6227">
        <w:rPr>
          <w:rFonts w:asciiTheme="majorHAnsi" w:hAnsiTheme="majorHAnsi"/>
          <w:b/>
          <w:sz w:val="24"/>
          <w:u w:val="single"/>
        </w:rPr>
        <w:t>3</w:t>
      </w:r>
      <w:r w:rsidRPr="009D6227">
        <w:rPr>
          <w:rFonts w:asciiTheme="majorHAnsi" w:hAnsiTheme="majorHAnsi"/>
          <w:b/>
          <w:sz w:val="24"/>
          <w:u w:val="single"/>
        </w:rPr>
        <w:t xml:space="preserve"> – Obligations des salariés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3"/>
      </w:tblGrid>
      <w:tr w:rsidR="00872FB0" w:rsidRPr="009D6227" w14:paraId="798B2F95" w14:textId="77777777" w:rsidTr="00872FB0">
        <w:tc>
          <w:tcPr>
            <w:tcW w:w="680" w:type="dxa"/>
          </w:tcPr>
          <w:p w14:paraId="2D4EC48E" w14:textId="77777777" w:rsidR="00872FB0" w:rsidRPr="009D6227" w:rsidRDefault="00B81FDA" w:rsidP="00872FB0">
            <w:pPr>
              <w:tabs>
                <w:tab w:val="left" w:pos="1084"/>
              </w:tabs>
              <w:jc w:val="both"/>
              <w:rPr>
                <w:rFonts w:asciiTheme="majorHAnsi" w:hAnsiTheme="majorHAnsi"/>
                <w:b/>
                <w:sz w:val="24"/>
                <w:szCs w:val="24"/>
              </w:rPr>
            </w:pPr>
            <w:r w:rsidRPr="009D6227">
              <w:rPr>
                <w:rFonts w:asciiTheme="majorHAnsi" w:hAnsiTheme="majorHAnsi"/>
                <w:b/>
                <w:sz w:val="24"/>
                <w:szCs w:val="24"/>
              </w:rPr>
              <w:t>3</w:t>
            </w:r>
            <w:r w:rsidR="00872FB0" w:rsidRPr="009D6227">
              <w:rPr>
                <w:rFonts w:asciiTheme="majorHAnsi" w:hAnsiTheme="majorHAnsi"/>
                <w:b/>
                <w:sz w:val="24"/>
                <w:szCs w:val="24"/>
              </w:rPr>
              <w:t>.1</w:t>
            </w:r>
          </w:p>
        </w:tc>
        <w:tc>
          <w:tcPr>
            <w:tcW w:w="8537" w:type="dxa"/>
          </w:tcPr>
          <w:p w14:paraId="41D73EA6" w14:textId="77777777" w:rsidR="00872FB0" w:rsidRPr="009D6227" w:rsidRDefault="00872FB0" w:rsidP="00872FB0">
            <w:pPr>
              <w:tabs>
                <w:tab w:val="left" w:pos="5103"/>
              </w:tabs>
              <w:spacing w:after="240"/>
              <w:jc w:val="both"/>
              <w:rPr>
                <w:rFonts w:asciiTheme="majorHAnsi" w:hAnsiTheme="majorHAnsi"/>
                <w:sz w:val="24"/>
              </w:rPr>
            </w:pPr>
            <w:r w:rsidRPr="009D6227">
              <w:rPr>
                <w:rFonts w:asciiTheme="majorHAnsi" w:hAnsiTheme="majorHAnsi"/>
                <w:sz w:val="24"/>
              </w:rPr>
              <w:t xml:space="preserve">Chaque utilisateur doit toujours conserver sur lui son permis de conduire nécessaire à la conduite du véhicule prêté </w:t>
            </w:r>
            <w:r w:rsidRPr="009D6227">
              <w:rPr>
                <w:rFonts w:asciiTheme="majorHAnsi" w:hAnsiTheme="majorHAnsi"/>
                <w:color w:val="808080" w:themeColor="background1" w:themeShade="80"/>
                <w:sz w:val="22"/>
              </w:rPr>
              <w:t>(permis de conduire catégorie B, C, E…)</w:t>
            </w:r>
            <w:r w:rsidRPr="009D6227">
              <w:rPr>
                <w:rFonts w:asciiTheme="majorHAnsi" w:hAnsiTheme="majorHAnsi"/>
                <w:sz w:val="24"/>
              </w:rPr>
              <w:t xml:space="preserve">, la carte grise et l’attestation d’assurance dudit véhicule ; et doit les produire en cas de contrôle de police ou de gendarmerie. </w:t>
            </w:r>
          </w:p>
        </w:tc>
      </w:tr>
      <w:tr w:rsidR="00872FB0" w:rsidRPr="009D6227" w14:paraId="41A30775" w14:textId="77777777" w:rsidTr="00872FB0">
        <w:tc>
          <w:tcPr>
            <w:tcW w:w="680" w:type="dxa"/>
          </w:tcPr>
          <w:p w14:paraId="6BAD59B1" w14:textId="77777777" w:rsidR="00872FB0" w:rsidRPr="009D6227" w:rsidRDefault="00B81FDA" w:rsidP="00872FB0">
            <w:pPr>
              <w:tabs>
                <w:tab w:val="left" w:pos="1084"/>
              </w:tabs>
              <w:jc w:val="both"/>
              <w:rPr>
                <w:rFonts w:asciiTheme="majorHAnsi" w:hAnsiTheme="majorHAnsi"/>
                <w:b/>
                <w:sz w:val="24"/>
                <w:szCs w:val="24"/>
              </w:rPr>
            </w:pPr>
            <w:r w:rsidRPr="009D6227">
              <w:rPr>
                <w:rFonts w:asciiTheme="majorHAnsi" w:hAnsiTheme="majorHAnsi"/>
                <w:b/>
                <w:sz w:val="24"/>
                <w:szCs w:val="24"/>
              </w:rPr>
              <w:t>3</w:t>
            </w:r>
            <w:r w:rsidR="00872FB0" w:rsidRPr="009D6227">
              <w:rPr>
                <w:rFonts w:asciiTheme="majorHAnsi" w:hAnsiTheme="majorHAnsi"/>
                <w:b/>
                <w:sz w:val="24"/>
                <w:szCs w:val="24"/>
              </w:rPr>
              <w:t>.2</w:t>
            </w:r>
          </w:p>
        </w:tc>
        <w:tc>
          <w:tcPr>
            <w:tcW w:w="8537" w:type="dxa"/>
          </w:tcPr>
          <w:p w14:paraId="7456D129" w14:textId="77777777" w:rsidR="00872FB0" w:rsidRPr="009D6227" w:rsidRDefault="00872FB0" w:rsidP="00B708CA">
            <w:pPr>
              <w:tabs>
                <w:tab w:val="left" w:pos="5103"/>
              </w:tabs>
              <w:spacing w:after="240"/>
              <w:jc w:val="both"/>
              <w:rPr>
                <w:rFonts w:asciiTheme="majorHAnsi" w:hAnsiTheme="majorHAnsi"/>
                <w:sz w:val="24"/>
              </w:rPr>
            </w:pPr>
            <w:r w:rsidRPr="009D6227">
              <w:rPr>
                <w:rFonts w:asciiTheme="majorHAnsi" w:hAnsiTheme="majorHAnsi"/>
                <w:sz w:val="24"/>
              </w:rPr>
              <w:t>En cas de suspension ou d’annulation de permis de conduire, le salarié concerné</w:t>
            </w:r>
            <w:r w:rsidR="00D97BD7" w:rsidRPr="009D6227">
              <w:rPr>
                <w:rFonts w:asciiTheme="majorHAnsi" w:hAnsiTheme="majorHAnsi"/>
                <w:sz w:val="24"/>
              </w:rPr>
              <w:t xml:space="preserve"> ne doit en aucun cas utiliser le véhicule d’entreprise et</w:t>
            </w:r>
            <w:r w:rsidRPr="009D6227">
              <w:rPr>
                <w:rFonts w:asciiTheme="majorHAnsi" w:hAnsiTheme="majorHAnsi"/>
                <w:sz w:val="24"/>
              </w:rPr>
              <w:t xml:space="preserve"> doit immédiatement en informer </w:t>
            </w:r>
            <w:r w:rsidR="00B708CA" w:rsidRPr="009D6227">
              <w:rPr>
                <w:rFonts w:asciiTheme="majorHAnsi" w:hAnsiTheme="majorHAnsi"/>
                <w:sz w:val="24"/>
              </w:rPr>
              <w:t>l’un de ses supérieurs hiérarchiques</w:t>
            </w:r>
            <w:r w:rsidRPr="009D6227">
              <w:rPr>
                <w:rFonts w:asciiTheme="majorHAnsi" w:hAnsiTheme="majorHAnsi"/>
                <w:sz w:val="24"/>
              </w:rPr>
              <w:t>. La société se réserv</w:t>
            </w:r>
            <w:r w:rsidR="00B708CA" w:rsidRPr="009D6227">
              <w:rPr>
                <w:rFonts w:asciiTheme="majorHAnsi" w:hAnsiTheme="majorHAnsi"/>
                <w:sz w:val="24"/>
              </w:rPr>
              <w:t>e alors</w:t>
            </w:r>
            <w:r w:rsidRPr="009D6227">
              <w:rPr>
                <w:rFonts w:asciiTheme="majorHAnsi" w:hAnsiTheme="majorHAnsi"/>
                <w:sz w:val="24"/>
              </w:rPr>
              <w:t xml:space="preserve"> le droit d’en tirer les conséquences qui s’imposent. </w:t>
            </w:r>
          </w:p>
        </w:tc>
      </w:tr>
      <w:tr w:rsidR="00872FB0" w:rsidRPr="009D6227" w14:paraId="350D0B30" w14:textId="77777777" w:rsidTr="00872FB0">
        <w:tc>
          <w:tcPr>
            <w:tcW w:w="680" w:type="dxa"/>
          </w:tcPr>
          <w:p w14:paraId="2661ED32" w14:textId="77777777" w:rsidR="00872FB0" w:rsidRPr="009D6227" w:rsidRDefault="00B81FDA" w:rsidP="00872FB0">
            <w:pPr>
              <w:tabs>
                <w:tab w:val="left" w:pos="1084"/>
              </w:tabs>
              <w:jc w:val="both"/>
              <w:rPr>
                <w:rFonts w:asciiTheme="majorHAnsi" w:hAnsiTheme="majorHAnsi"/>
                <w:b/>
                <w:sz w:val="24"/>
                <w:szCs w:val="24"/>
              </w:rPr>
            </w:pPr>
            <w:r w:rsidRPr="009D6227">
              <w:rPr>
                <w:rFonts w:asciiTheme="majorHAnsi" w:hAnsiTheme="majorHAnsi"/>
                <w:b/>
                <w:sz w:val="24"/>
                <w:szCs w:val="24"/>
              </w:rPr>
              <w:t>3</w:t>
            </w:r>
            <w:r w:rsidR="00872FB0" w:rsidRPr="009D6227">
              <w:rPr>
                <w:rFonts w:asciiTheme="majorHAnsi" w:hAnsiTheme="majorHAnsi"/>
                <w:b/>
                <w:sz w:val="24"/>
                <w:szCs w:val="24"/>
              </w:rPr>
              <w:t>.3</w:t>
            </w:r>
          </w:p>
        </w:tc>
        <w:tc>
          <w:tcPr>
            <w:tcW w:w="8537" w:type="dxa"/>
          </w:tcPr>
          <w:p w14:paraId="15D55AE7" w14:textId="77777777" w:rsidR="00872FB0" w:rsidRPr="009D6227" w:rsidRDefault="00872FB0">
            <w:pPr>
              <w:tabs>
                <w:tab w:val="left" w:pos="5103"/>
              </w:tabs>
              <w:spacing w:after="240"/>
              <w:jc w:val="both"/>
              <w:rPr>
                <w:rFonts w:asciiTheme="majorHAnsi" w:hAnsiTheme="majorHAnsi"/>
                <w:sz w:val="24"/>
              </w:rPr>
            </w:pPr>
            <w:r w:rsidRPr="009D6227">
              <w:rPr>
                <w:rFonts w:asciiTheme="majorHAnsi" w:hAnsiTheme="majorHAnsi"/>
                <w:sz w:val="24"/>
              </w:rPr>
              <w:t>Chaque </w:t>
            </w:r>
            <w:sdt>
              <w:sdtPr>
                <w:rPr>
                  <w:rFonts w:asciiTheme="majorHAnsi" w:hAnsiTheme="majorHAnsi"/>
                  <w:sz w:val="24"/>
                </w:rPr>
                <w:id w:val="1265118305"/>
                <w:placeholder>
                  <w:docPart w:val="D7EC80D237D54D5E93A1EFE5B8BB9433"/>
                </w:placeholder>
                <w:showingPlcHdr/>
                <w:comboBox>
                  <w:listItem w:value="Choisissez un élément."/>
                  <w:listItem w:displayText="semaine" w:value="semaine"/>
                  <w:listItem w:displayText="mois" w:value="mois"/>
                  <w:listItem w:displayText="trimestre" w:value="trimestre"/>
                  <w:listItem w:displayText="semestre" w:value="semestre"/>
                  <w:listItem w:displayText="année" w:value="année"/>
                  <w:listItem w:displayText="..." w:value="..."/>
                </w:comboBox>
              </w:sdtPr>
              <w:sdtEndPr/>
              <w:sdtContent>
                <w:r w:rsidR="00C85C64" w:rsidRPr="009D6227">
                  <w:rPr>
                    <w:rStyle w:val="Textedelespacerserv"/>
                    <w:rFonts w:asciiTheme="majorHAnsi" w:eastAsiaTheme="minorHAnsi" w:hAnsiTheme="majorHAnsi"/>
                    <w:color w:val="FF0000"/>
                    <w:sz w:val="24"/>
                    <w:szCs w:val="24"/>
                  </w:rPr>
                  <w:t>&lt;INDIQUEZ UNE PÉRIODICITÉ&gt;</w:t>
                </w:r>
              </w:sdtContent>
            </w:sdt>
            <w:r w:rsidRPr="009D6227">
              <w:rPr>
                <w:rFonts w:asciiTheme="majorHAnsi" w:hAnsiTheme="majorHAnsi"/>
                <w:sz w:val="24"/>
              </w:rPr>
              <w:t xml:space="preserve">, </w:t>
            </w:r>
            <w:sdt>
              <w:sdtPr>
                <w:rPr>
                  <w:rFonts w:asciiTheme="majorHAnsi" w:hAnsiTheme="majorHAnsi"/>
                  <w:sz w:val="24"/>
                </w:rPr>
                <w:id w:val="1426842183"/>
                <w:placeholder>
                  <w:docPart w:val="51BBD03A005D4A44A1DA0AE37CB818D8"/>
                </w:placeholder>
                <w:showingPlcHdr/>
                <w:comboBox>
                  <w:listItem w:value="Choisissez un élément."/>
                  <w:listItem w:displayText="le service du personnel" w:value="le service du personnel"/>
                  <w:listItem w:displayText="le responsable des ressources humaines" w:value="le responsable des ressources humaines"/>
                  <w:listItem w:displayText="..." w:value="..."/>
                </w:comboBox>
              </w:sdtPr>
              <w:sdtEndPr/>
              <w:sdtContent>
                <w:r w:rsidR="0055449D" w:rsidRPr="009D6227">
                  <w:rPr>
                    <w:rStyle w:val="Textedelespacerserv"/>
                    <w:rFonts w:asciiTheme="majorHAnsi" w:hAnsiTheme="majorHAnsi"/>
                    <w:color w:val="FF0000"/>
                    <w:sz w:val="24"/>
                    <w:szCs w:val="24"/>
                  </w:rPr>
                  <w:t>&lt;PRÉCISEZ&gt;</w:t>
                </w:r>
              </w:sdtContent>
            </w:sdt>
            <w:r w:rsidR="0055449D" w:rsidRPr="009D6227">
              <w:rPr>
                <w:rFonts w:asciiTheme="majorHAnsi" w:hAnsiTheme="majorHAnsi"/>
                <w:color w:val="FF0000"/>
                <w:sz w:val="24"/>
              </w:rPr>
              <w:t xml:space="preserve"> </w:t>
            </w:r>
            <w:r w:rsidRPr="009D6227">
              <w:rPr>
                <w:rFonts w:asciiTheme="majorHAnsi" w:hAnsiTheme="majorHAnsi"/>
                <w:sz w:val="24"/>
              </w:rPr>
              <w:t xml:space="preserve">demandera </w:t>
            </w:r>
            <w:r w:rsidR="009D6227">
              <w:rPr>
                <w:rFonts w:asciiTheme="majorHAnsi" w:hAnsiTheme="majorHAnsi"/>
                <w:sz w:val="24"/>
              </w:rPr>
              <w:t>au</w:t>
            </w:r>
            <w:r w:rsidRPr="009D6227">
              <w:rPr>
                <w:rFonts w:asciiTheme="majorHAnsi" w:hAnsiTheme="majorHAnsi"/>
                <w:sz w:val="24"/>
              </w:rPr>
              <w:t xml:space="preserve"> bénéficiaire d’un véhicule d’entreprise de </w:t>
            </w:r>
            <w:r w:rsidR="00B81FDA" w:rsidRPr="009D6227">
              <w:rPr>
                <w:rFonts w:asciiTheme="majorHAnsi" w:hAnsiTheme="majorHAnsi"/>
                <w:sz w:val="24"/>
              </w:rPr>
              <w:t>présenter son</w:t>
            </w:r>
            <w:r w:rsidRPr="009D6227">
              <w:rPr>
                <w:rFonts w:asciiTheme="majorHAnsi" w:hAnsiTheme="majorHAnsi"/>
                <w:sz w:val="24"/>
              </w:rPr>
              <w:t xml:space="preserve"> permis de conduire</w:t>
            </w:r>
            <w:r w:rsidR="00B81FDA" w:rsidRPr="009D6227">
              <w:rPr>
                <w:rFonts w:asciiTheme="majorHAnsi" w:hAnsiTheme="majorHAnsi"/>
                <w:sz w:val="24"/>
              </w:rPr>
              <w:t xml:space="preserve"> et d’attester sur l’honneur que ce dernier est en cours de validité</w:t>
            </w:r>
            <w:r w:rsidR="006E0095" w:rsidRPr="006E0095">
              <w:rPr>
                <w:rFonts w:asciiTheme="majorHAnsi" w:hAnsiTheme="majorHAnsi"/>
                <w:sz w:val="24"/>
                <w:vertAlign w:val="superscript"/>
              </w:rPr>
              <w:t>1</w:t>
            </w:r>
            <w:r w:rsidR="00272BF2" w:rsidRPr="009D6227">
              <w:rPr>
                <w:rStyle w:val="Appeldenotedefin"/>
                <w:rFonts w:asciiTheme="majorHAnsi" w:hAnsiTheme="majorHAnsi"/>
                <w:sz w:val="24"/>
              </w:rPr>
              <w:endnoteReference w:id="1"/>
            </w:r>
            <w:r w:rsidRPr="009D6227">
              <w:rPr>
                <w:rFonts w:asciiTheme="majorHAnsi" w:hAnsiTheme="majorHAnsi"/>
                <w:sz w:val="24"/>
              </w:rPr>
              <w:t xml:space="preserve">. </w:t>
            </w:r>
          </w:p>
        </w:tc>
      </w:tr>
    </w:tbl>
    <w:p w14:paraId="5072FDEA" w14:textId="77777777" w:rsidR="004A441F" w:rsidRPr="009D6227" w:rsidRDefault="00872FB0" w:rsidP="00477651">
      <w:pPr>
        <w:overflowPunct/>
        <w:autoSpaceDE/>
        <w:autoSpaceDN/>
        <w:adjustRightInd/>
        <w:spacing w:after="240" w:line="276" w:lineRule="auto"/>
        <w:jc w:val="center"/>
        <w:rPr>
          <w:rFonts w:asciiTheme="majorHAnsi" w:hAnsiTheme="majorHAnsi"/>
          <w:b/>
          <w:sz w:val="24"/>
          <w:u w:val="single"/>
        </w:rPr>
      </w:pPr>
      <w:r w:rsidRPr="009D6227">
        <w:rPr>
          <w:rFonts w:asciiTheme="majorHAnsi" w:hAnsiTheme="majorHAnsi"/>
          <w:b/>
          <w:sz w:val="24"/>
          <w:u w:val="single"/>
        </w:rPr>
        <w:t>A</w:t>
      </w:r>
      <w:r w:rsidR="004A441F" w:rsidRPr="009D6227">
        <w:rPr>
          <w:rFonts w:asciiTheme="majorHAnsi" w:hAnsiTheme="majorHAnsi"/>
          <w:b/>
          <w:sz w:val="24"/>
          <w:u w:val="single"/>
        </w:rPr>
        <w:t>rticle 4 – Entretien des véhicules d’entreprise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3"/>
      </w:tblGrid>
      <w:tr w:rsidR="00B81FDA" w:rsidRPr="009D6227" w14:paraId="36700EC2" w14:textId="77777777" w:rsidTr="00B81FDA">
        <w:tc>
          <w:tcPr>
            <w:tcW w:w="680" w:type="dxa"/>
          </w:tcPr>
          <w:p w14:paraId="6683CCCD" w14:textId="77777777" w:rsidR="00B81FDA" w:rsidRPr="009D6227" w:rsidRDefault="00B81FDA" w:rsidP="00B81FDA">
            <w:pPr>
              <w:tabs>
                <w:tab w:val="left" w:pos="1084"/>
              </w:tabs>
              <w:jc w:val="both"/>
              <w:rPr>
                <w:rFonts w:asciiTheme="majorHAnsi" w:hAnsiTheme="majorHAnsi"/>
                <w:b/>
                <w:sz w:val="24"/>
                <w:szCs w:val="24"/>
              </w:rPr>
            </w:pPr>
            <w:r w:rsidRPr="009D6227">
              <w:rPr>
                <w:rFonts w:asciiTheme="majorHAnsi" w:hAnsiTheme="majorHAnsi"/>
                <w:b/>
                <w:sz w:val="24"/>
                <w:szCs w:val="24"/>
              </w:rPr>
              <w:t>4.1</w:t>
            </w:r>
          </w:p>
        </w:tc>
        <w:tc>
          <w:tcPr>
            <w:tcW w:w="8537" w:type="dxa"/>
          </w:tcPr>
          <w:p w14:paraId="6954C9A9" w14:textId="77777777" w:rsidR="00B81FDA" w:rsidRPr="009D6227" w:rsidRDefault="00B81FDA" w:rsidP="00713C3C">
            <w:pPr>
              <w:tabs>
                <w:tab w:val="left" w:pos="5103"/>
              </w:tabs>
              <w:jc w:val="both"/>
              <w:rPr>
                <w:rFonts w:asciiTheme="majorHAnsi" w:hAnsiTheme="majorHAnsi"/>
                <w:sz w:val="24"/>
              </w:rPr>
            </w:pPr>
            <w:r w:rsidRPr="009D6227">
              <w:rPr>
                <w:rFonts w:asciiTheme="majorHAnsi" w:hAnsiTheme="majorHAnsi"/>
                <w:sz w:val="24"/>
              </w:rPr>
              <w:t>Chaque utilisateur doit utiliser le véhicule d’entreprise raisonnablement et en prendre soin. Pour ce faire, il s’engage à :</w:t>
            </w:r>
          </w:p>
          <w:p w14:paraId="74C93587" w14:textId="77777777" w:rsidR="00B81FDA" w:rsidRPr="009D6227" w:rsidRDefault="00B81FDA" w:rsidP="00B81FDA">
            <w:pPr>
              <w:pStyle w:val="Paragraphedeliste"/>
              <w:numPr>
                <w:ilvl w:val="0"/>
                <w:numId w:val="4"/>
              </w:numPr>
              <w:tabs>
                <w:tab w:val="left" w:pos="5103"/>
              </w:tabs>
              <w:jc w:val="both"/>
              <w:rPr>
                <w:rFonts w:asciiTheme="majorHAnsi" w:hAnsiTheme="majorHAnsi"/>
                <w:sz w:val="24"/>
              </w:rPr>
            </w:pPr>
            <w:proofErr w:type="gramStart"/>
            <w:r w:rsidRPr="009D6227">
              <w:rPr>
                <w:rFonts w:asciiTheme="majorHAnsi" w:hAnsiTheme="majorHAnsi"/>
                <w:sz w:val="24"/>
              </w:rPr>
              <w:t>veiller</w:t>
            </w:r>
            <w:proofErr w:type="gramEnd"/>
            <w:r w:rsidRPr="009D6227">
              <w:rPr>
                <w:rFonts w:asciiTheme="majorHAnsi" w:hAnsiTheme="majorHAnsi"/>
                <w:sz w:val="24"/>
              </w:rPr>
              <w:t xml:space="preserve"> au bon entretien du véhicule prêté en se conformant aux instructions du constructeur contenu dans le guide d’utilisation </w:t>
            </w:r>
            <w:r w:rsidR="00D97BD7" w:rsidRPr="009D6227">
              <w:rPr>
                <w:rFonts w:asciiTheme="majorHAnsi" w:hAnsiTheme="majorHAnsi"/>
                <w:sz w:val="24"/>
              </w:rPr>
              <w:t xml:space="preserve">à disposition dans le véhicule ou </w:t>
            </w:r>
            <w:r w:rsidRPr="009D6227">
              <w:rPr>
                <w:rFonts w:asciiTheme="majorHAnsi" w:hAnsiTheme="majorHAnsi"/>
                <w:sz w:val="24"/>
              </w:rPr>
              <w:t xml:space="preserve">remis le </w:t>
            </w:r>
            <w:sdt>
              <w:sdtPr>
                <w:rPr>
                  <w:rFonts w:asciiTheme="majorHAnsi" w:hAnsiTheme="majorHAnsi"/>
                  <w:sz w:val="24"/>
                </w:rPr>
                <w:id w:val="1278376269"/>
                <w:placeholder>
                  <w:docPart w:val="7EEBC6967F4F442892F6058B3D84CC3A"/>
                </w:placeholder>
                <w:showingPlcHdr/>
                <w:date>
                  <w:dateFormat w:val="d MMMM yyyy"/>
                  <w:lid w:val="fr-FR"/>
                  <w:storeMappedDataAs w:val="dateTime"/>
                  <w:calendar w:val="gregorian"/>
                </w:date>
              </w:sdtPr>
              <w:sdtEndPr/>
              <w:sdtContent>
                <w:r w:rsidR="0055449D" w:rsidRPr="009D6227">
                  <w:rPr>
                    <w:rStyle w:val="Textedelespacerserv"/>
                    <w:rFonts w:asciiTheme="majorHAnsi" w:eastAsiaTheme="minorHAnsi" w:hAnsiTheme="majorHAnsi"/>
                    <w:color w:val="FF0000"/>
                    <w:sz w:val="24"/>
                  </w:rPr>
                  <w:t>&lt;DATE&gt;</w:t>
                </w:r>
              </w:sdtContent>
            </w:sdt>
            <w:r w:rsidR="00D97BD7" w:rsidRPr="009D6227">
              <w:rPr>
                <w:rFonts w:asciiTheme="majorHAnsi" w:hAnsiTheme="majorHAnsi"/>
                <w:sz w:val="24"/>
              </w:rPr>
              <w:t xml:space="preserve">, </w:t>
            </w:r>
            <w:r w:rsidR="0055449D" w:rsidRPr="009D6227">
              <w:rPr>
                <w:rFonts w:asciiTheme="majorHAnsi" w:hAnsiTheme="majorHAnsi"/>
                <w:color w:val="FF0000"/>
                <w:sz w:val="24"/>
              </w:rPr>
              <w:t xml:space="preserve"> </w:t>
            </w:r>
            <w:r w:rsidRPr="009D6227">
              <w:rPr>
                <w:rFonts w:asciiTheme="majorHAnsi" w:hAnsiTheme="majorHAnsi"/>
                <w:sz w:val="24"/>
              </w:rPr>
              <w:t xml:space="preserve">ou du responsable. Si bien que </w:t>
            </w:r>
            <w:r w:rsidR="009D6227">
              <w:rPr>
                <w:rFonts w:asciiTheme="majorHAnsi" w:hAnsiTheme="majorHAnsi"/>
                <w:sz w:val="24"/>
              </w:rPr>
              <w:t>l’</w:t>
            </w:r>
            <w:r w:rsidRPr="009D6227">
              <w:rPr>
                <w:rFonts w:asciiTheme="majorHAnsi" w:hAnsiTheme="majorHAnsi"/>
                <w:sz w:val="24"/>
              </w:rPr>
              <w:t xml:space="preserve">utilisateur s’assure en permanence du parfait état de marche du véhicule et veille à la réalisation des opérations prévues au carnet d’entretien, notamment le contrôle régulier des différents niveaux </w:t>
            </w:r>
            <w:r w:rsidRPr="009D6227">
              <w:rPr>
                <w:rFonts w:asciiTheme="majorHAnsi" w:hAnsiTheme="majorHAnsi"/>
                <w:color w:val="808080" w:themeColor="background1" w:themeShade="80"/>
                <w:sz w:val="24"/>
              </w:rPr>
              <w:t>(huile ; liquide de refroidissement…)</w:t>
            </w:r>
            <w:r w:rsidRPr="009D6227">
              <w:rPr>
                <w:rFonts w:asciiTheme="majorHAnsi" w:hAnsiTheme="majorHAnsi"/>
                <w:sz w:val="24"/>
              </w:rPr>
              <w:t>, de l’état des pneus, des balais d’essuie-glace et des ampoules ;</w:t>
            </w:r>
          </w:p>
          <w:p w14:paraId="661773C7" w14:textId="77777777" w:rsidR="00B81FDA" w:rsidRPr="009D6227" w:rsidRDefault="00B81FDA" w:rsidP="00B81FDA">
            <w:pPr>
              <w:pStyle w:val="Paragraphedeliste"/>
              <w:tabs>
                <w:tab w:val="left" w:pos="5103"/>
              </w:tabs>
              <w:jc w:val="both"/>
              <w:rPr>
                <w:rFonts w:asciiTheme="majorHAnsi" w:hAnsiTheme="majorHAnsi"/>
                <w:sz w:val="24"/>
              </w:rPr>
            </w:pPr>
          </w:p>
          <w:p w14:paraId="2CC17D53" w14:textId="77777777" w:rsidR="00B81FDA" w:rsidRPr="009D6227" w:rsidRDefault="00B81FDA" w:rsidP="00B81FDA">
            <w:pPr>
              <w:pStyle w:val="Paragraphedeliste"/>
              <w:numPr>
                <w:ilvl w:val="0"/>
                <w:numId w:val="4"/>
              </w:numPr>
              <w:tabs>
                <w:tab w:val="left" w:pos="5103"/>
              </w:tabs>
              <w:jc w:val="both"/>
              <w:rPr>
                <w:rFonts w:asciiTheme="majorHAnsi" w:hAnsiTheme="majorHAnsi"/>
                <w:sz w:val="24"/>
              </w:rPr>
            </w:pPr>
            <w:proofErr w:type="gramStart"/>
            <w:r w:rsidRPr="009D6227">
              <w:rPr>
                <w:rFonts w:asciiTheme="majorHAnsi" w:hAnsiTheme="majorHAnsi"/>
                <w:sz w:val="24"/>
              </w:rPr>
              <w:t>ne</w:t>
            </w:r>
            <w:proofErr w:type="gramEnd"/>
            <w:r w:rsidRPr="009D6227">
              <w:rPr>
                <w:rFonts w:asciiTheme="majorHAnsi" w:hAnsiTheme="majorHAnsi"/>
                <w:sz w:val="24"/>
              </w:rPr>
              <w:t xml:space="preserve"> pas dépasser le Poids Total Autorisé en Charge (P.T.A.C.) établi par le constructeur du véhicule ;</w:t>
            </w:r>
          </w:p>
          <w:p w14:paraId="15F19F70" w14:textId="77777777" w:rsidR="00B81FDA" w:rsidRPr="009D6227" w:rsidRDefault="00B81FDA" w:rsidP="00B81FDA">
            <w:pPr>
              <w:pStyle w:val="Paragraphedeliste"/>
              <w:tabs>
                <w:tab w:val="left" w:pos="5103"/>
              </w:tabs>
              <w:jc w:val="both"/>
              <w:rPr>
                <w:rFonts w:asciiTheme="majorHAnsi" w:hAnsiTheme="majorHAnsi"/>
                <w:sz w:val="24"/>
              </w:rPr>
            </w:pPr>
          </w:p>
          <w:p w14:paraId="717E4DB2" w14:textId="77777777" w:rsidR="00B81FDA" w:rsidRPr="009D6227" w:rsidRDefault="00B81FDA" w:rsidP="00B81FDA">
            <w:pPr>
              <w:pStyle w:val="Paragraphedeliste"/>
              <w:numPr>
                <w:ilvl w:val="0"/>
                <w:numId w:val="4"/>
              </w:numPr>
              <w:tabs>
                <w:tab w:val="left" w:pos="5103"/>
              </w:tabs>
              <w:jc w:val="both"/>
              <w:rPr>
                <w:rFonts w:asciiTheme="majorHAnsi" w:hAnsiTheme="majorHAnsi"/>
                <w:sz w:val="24"/>
              </w:rPr>
            </w:pPr>
            <w:proofErr w:type="gramStart"/>
            <w:r w:rsidRPr="009D6227">
              <w:rPr>
                <w:rFonts w:asciiTheme="majorHAnsi" w:hAnsiTheme="majorHAnsi"/>
                <w:sz w:val="24"/>
              </w:rPr>
              <w:t>ne</w:t>
            </w:r>
            <w:proofErr w:type="gramEnd"/>
            <w:r w:rsidRPr="009D6227">
              <w:rPr>
                <w:rFonts w:asciiTheme="majorHAnsi" w:hAnsiTheme="majorHAnsi"/>
                <w:sz w:val="24"/>
              </w:rPr>
              <w:t xml:space="preserve"> pas apporter une modification au véhicule prêté ou d’y ajouter un quelconque accessoire sans y avoir été expressément autorisé ;</w:t>
            </w:r>
          </w:p>
          <w:p w14:paraId="1577A6D8" w14:textId="77777777" w:rsidR="00B81FDA" w:rsidRPr="009D6227" w:rsidRDefault="00B81FDA" w:rsidP="00B81FDA">
            <w:pPr>
              <w:pStyle w:val="Paragraphedeliste"/>
              <w:rPr>
                <w:rFonts w:asciiTheme="majorHAnsi" w:hAnsiTheme="majorHAnsi"/>
                <w:sz w:val="24"/>
              </w:rPr>
            </w:pPr>
          </w:p>
          <w:p w14:paraId="2A4865A4" w14:textId="77777777" w:rsidR="00B81FDA" w:rsidRPr="009D6227" w:rsidRDefault="00B81FDA" w:rsidP="00D97BD7">
            <w:pPr>
              <w:pStyle w:val="Paragraphedeliste"/>
              <w:numPr>
                <w:ilvl w:val="0"/>
                <w:numId w:val="4"/>
              </w:numPr>
              <w:tabs>
                <w:tab w:val="left" w:pos="5103"/>
              </w:tabs>
              <w:spacing w:after="240"/>
              <w:jc w:val="both"/>
              <w:rPr>
                <w:rFonts w:asciiTheme="majorHAnsi" w:hAnsiTheme="majorHAnsi"/>
                <w:sz w:val="24"/>
              </w:rPr>
            </w:pPr>
            <w:proofErr w:type="gramStart"/>
            <w:r w:rsidRPr="009D6227">
              <w:rPr>
                <w:rFonts w:asciiTheme="majorHAnsi" w:hAnsiTheme="majorHAnsi"/>
                <w:sz w:val="24"/>
              </w:rPr>
              <w:lastRenderedPageBreak/>
              <w:t>signaler</w:t>
            </w:r>
            <w:proofErr w:type="gramEnd"/>
            <w:r w:rsidR="00CD7949" w:rsidRPr="009D6227">
              <w:rPr>
                <w:rFonts w:asciiTheme="majorHAnsi" w:hAnsiTheme="majorHAnsi"/>
                <w:sz w:val="24"/>
              </w:rPr>
              <w:t xml:space="preserve"> à son supérieur hiérarchique, dans les plus brefs délais,</w:t>
            </w:r>
            <w:r w:rsidRPr="009D6227">
              <w:rPr>
                <w:rFonts w:asciiTheme="majorHAnsi" w:hAnsiTheme="majorHAnsi"/>
                <w:sz w:val="24"/>
              </w:rPr>
              <w:t xml:space="preserve"> la survenance d’un accident ou d’un incident ou fait anormal survenu au véhicule</w:t>
            </w:r>
            <w:r w:rsidR="004E5051">
              <w:rPr>
                <w:rFonts w:asciiTheme="majorHAnsi" w:hAnsiTheme="majorHAnsi"/>
                <w:sz w:val="24"/>
              </w:rPr>
              <w:t xml:space="preserve"> </w:t>
            </w:r>
            <w:r w:rsidR="00D97BD7" w:rsidRPr="009D6227">
              <w:rPr>
                <w:rFonts w:asciiTheme="majorHAnsi" w:hAnsiTheme="majorHAnsi"/>
                <w:sz w:val="24"/>
              </w:rPr>
              <w:t>lors de sa mise à disposition</w:t>
            </w:r>
            <w:r w:rsidRPr="009D6227">
              <w:rPr>
                <w:rFonts w:asciiTheme="majorHAnsi" w:hAnsiTheme="majorHAnsi"/>
                <w:sz w:val="24"/>
              </w:rPr>
              <w:t>.</w:t>
            </w:r>
          </w:p>
        </w:tc>
      </w:tr>
      <w:tr w:rsidR="00B81FDA" w:rsidRPr="009D6227" w14:paraId="6304F14F" w14:textId="77777777" w:rsidTr="00B81FDA">
        <w:tc>
          <w:tcPr>
            <w:tcW w:w="680" w:type="dxa"/>
          </w:tcPr>
          <w:p w14:paraId="03F2FB93" w14:textId="77777777" w:rsidR="00B81FDA" w:rsidRPr="009D6227" w:rsidRDefault="00B81FDA" w:rsidP="00B81FDA">
            <w:pPr>
              <w:tabs>
                <w:tab w:val="left" w:pos="1084"/>
              </w:tabs>
              <w:jc w:val="both"/>
              <w:rPr>
                <w:rFonts w:asciiTheme="majorHAnsi" w:hAnsiTheme="majorHAnsi"/>
                <w:b/>
                <w:sz w:val="24"/>
                <w:szCs w:val="24"/>
              </w:rPr>
            </w:pPr>
            <w:r w:rsidRPr="009D6227">
              <w:rPr>
                <w:rFonts w:asciiTheme="majorHAnsi" w:hAnsiTheme="majorHAnsi"/>
                <w:b/>
                <w:sz w:val="24"/>
                <w:szCs w:val="24"/>
              </w:rPr>
              <w:lastRenderedPageBreak/>
              <w:t>4.2</w:t>
            </w:r>
          </w:p>
        </w:tc>
        <w:tc>
          <w:tcPr>
            <w:tcW w:w="8537" w:type="dxa"/>
          </w:tcPr>
          <w:p w14:paraId="1BA9FABD" w14:textId="77777777" w:rsidR="00B81FDA" w:rsidRPr="009D6227" w:rsidRDefault="00B81FDA" w:rsidP="00CD7949">
            <w:pPr>
              <w:tabs>
                <w:tab w:val="left" w:pos="5103"/>
              </w:tabs>
              <w:spacing w:after="240"/>
              <w:jc w:val="both"/>
              <w:rPr>
                <w:rFonts w:asciiTheme="majorHAnsi" w:hAnsiTheme="majorHAnsi"/>
                <w:sz w:val="24"/>
              </w:rPr>
            </w:pPr>
            <w:r w:rsidRPr="009D6227">
              <w:rPr>
                <w:rFonts w:asciiTheme="majorHAnsi" w:hAnsiTheme="majorHAnsi"/>
                <w:sz w:val="24"/>
              </w:rPr>
              <w:t xml:space="preserve">En tant qu’élément constitutif de l’image </w:t>
            </w:r>
            <w:r w:rsidR="00CD7949" w:rsidRPr="009D6227">
              <w:rPr>
                <w:rFonts w:asciiTheme="majorHAnsi" w:hAnsiTheme="majorHAnsi"/>
                <w:sz w:val="24"/>
              </w:rPr>
              <w:t>commerciale</w:t>
            </w:r>
            <w:r w:rsidRPr="009D6227">
              <w:rPr>
                <w:rFonts w:asciiTheme="majorHAnsi" w:hAnsiTheme="majorHAnsi"/>
                <w:sz w:val="24"/>
              </w:rPr>
              <w:t xml:space="preserve"> de la société, le véhicule doit être propre tant à l’extérieur qu’à l’intérieur. </w:t>
            </w:r>
          </w:p>
        </w:tc>
      </w:tr>
    </w:tbl>
    <w:p w14:paraId="4FAA5CEF" w14:textId="77777777" w:rsidR="00B81FDA" w:rsidRPr="00344EF8" w:rsidRDefault="00B81FDA" w:rsidP="00B81FDA">
      <w:pPr>
        <w:tabs>
          <w:tab w:val="left" w:pos="5103"/>
        </w:tabs>
        <w:spacing w:after="240"/>
        <w:jc w:val="center"/>
        <w:rPr>
          <w:rFonts w:asciiTheme="majorHAnsi" w:hAnsiTheme="majorHAnsi"/>
          <w:b/>
          <w:sz w:val="24"/>
          <w:u w:val="single"/>
        </w:rPr>
      </w:pPr>
      <w:r w:rsidRPr="00344EF8">
        <w:rPr>
          <w:rFonts w:asciiTheme="majorHAnsi" w:hAnsiTheme="majorHAnsi"/>
          <w:b/>
          <w:sz w:val="24"/>
          <w:u w:val="single"/>
        </w:rPr>
        <w:t xml:space="preserve">Article 5 - </w:t>
      </w:r>
      <w:r w:rsidR="008E24A2" w:rsidRPr="00344EF8">
        <w:rPr>
          <w:rFonts w:asciiTheme="majorHAnsi" w:hAnsiTheme="majorHAnsi"/>
          <w:b/>
          <w:sz w:val="24"/>
          <w:u w:val="single"/>
        </w:rPr>
        <w:t>Responsabilité des salariés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3"/>
      </w:tblGrid>
      <w:tr w:rsidR="00B81FDA" w:rsidRPr="009D6227" w14:paraId="7B398440" w14:textId="77777777" w:rsidTr="008E24A2">
        <w:tc>
          <w:tcPr>
            <w:tcW w:w="680" w:type="dxa"/>
          </w:tcPr>
          <w:p w14:paraId="55BC129E" w14:textId="77777777" w:rsidR="00B81FDA" w:rsidRPr="009D6227" w:rsidRDefault="00B81FDA" w:rsidP="00B81FDA">
            <w:pPr>
              <w:tabs>
                <w:tab w:val="left" w:pos="1084"/>
              </w:tabs>
              <w:jc w:val="both"/>
              <w:rPr>
                <w:rFonts w:asciiTheme="majorHAnsi" w:hAnsiTheme="majorHAnsi"/>
                <w:b/>
                <w:sz w:val="24"/>
                <w:szCs w:val="24"/>
              </w:rPr>
            </w:pPr>
            <w:r w:rsidRPr="009D6227">
              <w:rPr>
                <w:rFonts w:asciiTheme="majorHAnsi" w:hAnsiTheme="majorHAnsi"/>
                <w:b/>
                <w:sz w:val="24"/>
                <w:szCs w:val="24"/>
              </w:rPr>
              <w:t>5.1</w:t>
            </w:r>
          </w:p>
        </w:tc>
        <w:tc>
          <w:tcPr>
            <w:tcW w:w="8537" w:type="dxa"/>
            <w:tcBorders>
              <w:bottom w:val="single" w:sz="4" w:space="0" w:color="FF0000"/>
            </w:tcBorders>
          </w:tcPr>
          <w:p w14:paraId="2B23106A" w14:textId="77777777" w:rsidR="00B81FDA" w:rsidRPr="009D6227" w:rsidRDefault="008E24A2" w:rsidP="00B81FDA">
            <w:pPr>
              <w:tabs>
                <w:tab w:val="left" w:pos="1084"/>
              </w:tabs>
              <w:spacing w:after="240"/>
              <w:jc w:val="both"/>
              <w:rPr>
                <w:rFonts w:asciiTheme="majorHAnsi" w:hAnsiTheme="majorHAnsi"/>
                <w:sz w:val="24"/>
                <w:szCs w:val="24"/>
              </w:rPr>
            </w:pPr>
            <w:r w:rsidRPr="009D6227">
              <w:rPr>
                <w:rFonts w:asciiTheme="majorHAnsi" w:hAnsiTheme="majorHAnsi"/>
                <w:sz w:val="24"/>
                <w:szCs w:val="24"/>
              </w:rPr>
              <w:t xml:space="preserve">Chaque utilisateur a la responsabilité du véhicule qui lui a été mis à sa disposition par la société. </w:t>
            </w:r>
            <w:r w:rsidRPr="009D6227">
              <w:rPr>
                <w:rFonts w:asciiTheme="majorHAnsi" w:hAnsiTheme="majorHAnsi"/>
                <w:sz w:val="24"/>
              </w:rPr>
              <w:t>Il s’engage à respecter le code de la route et les dispositions exposées par le présent règlement.</w:t>
            </w:r>
          </w:p>
        </w:tc>
      </w:tr>
      <w:tr w:rsidR="00B81FDA" w:rsidRPr="009D6227" w14:paraId="40773BD6" w14:textId="77777777" w:rsidTr="008E24A2">
        <w:tc>
          <w:tcPr>
            <w:tcW w:w="680" w:type="dxa"/>
            <w:tcBorders>
              <w:right w:val="single" w:sz="4" w:space="0" w:color="FF0000"/>
            </w:tcBorders>
          </w:tcPr>
          <w:p w14:paraId="689391F8" w14:textId="77777777" w:rsidR="00B81FDA" w:rsidRPr="009D6227" w:rsidRDefault="00B81FDA" w:rsidP="00B81FDA">
            <w:pPr>
              <w:tabs>
                <w:tab w:val="left" w:pos="1084"/>
              </w:tabs>
              <w:jc w:val="both"/>
              <w:rPr>
                <w:rFonts w:asciiTheme="majorHAnsi" w:hAnsiTheme="majorHAnsi"/>
                <w:b/>
                <w:sz w:val="24"/>
                <w:szCs w:val="24"/>
              </w:rPr>
            </w:pPr>
            <w:r w:rsidRPr="009D6227">
              <w:rPr>
                <w:rFonts w:asciiTheme="majorHAnsi" w:hAnsiTheme="majorHAnsi"/>
                <w:b/>
                <w:sz w:val="24"/>
                <w:szCs w:val="24"/>
              </w:rPr>
              <w:t>5.2</w:t>
            </w:r>
          </w:p>
        </w:tc>
        <w:tc>
          <w:tcPr>
            <w:tcW w:w="8537" w:type="dxa"/>
            <w:tcBorders>
              <w:top w:val="single" w:sz="4" w:space="0" w:color="FF0000"/>
              <w:left w:val="single" w:sz="4" w:space="0" w:color="FF0000"/>
              <w:bottom w:val="single" w:sz="4" w:space="0" w:color="FF0000"/>
              <w:right w:val="single" w:sz="4" w:space="0" w:color="FF0000"/>
            </w:tcBorders>
          </w:tcPr>
          <w:p w14:paraId="0053C7B7" w14:textId="77777777" w:rsidR="008E24A2" w:rsidRPr="009D6227" w:rsidRDefault="008E24A2" w:rsidP="008E24A2">
            <w:pPr>
              <w:tabs>
                <w:tab w:val="left" w:pos="5103"/>
              </w:tabs>
              <w:spacing w:after="240"/>
              <w:jc w:val="center"/>
              <w:rPr>
                <w:rFonts w:asciiTheme="majorHAnsi" w:hAnsiTheme="majorHAnsi"/>
                <w:b/>
                <w:color w:val="FF0000"/>
                <w:sz w:val="24"/>
              </w:rPr>
            </w:pPr>
            <w:r w:rsidRPr="009D6227">
              <w:rPr>
                <w:rFonts w:asciiTheme="majorHAnsi" w:hAnsiTheme="majorHAnsi"/>
                <w:b/>
                <w:color w:val="FF0000"/>
                <w:sz w:val="24"/>
              </w:rPr>
              <w:t>VARIANTE</w:t>
            </w:r>
          </w:p>
          <w:p w14:paraId="29216B2F" w14:textId="77777777" w:rsidR="008E24A2" w:rsidRPr="009D6227" w:rsidRDefault="008E24A2" w:rsidP="008E24A2">
            <w:pPr>
              <w:tabs>
                <w:tab w:val="left" w:pos="5103"/>
              </w:tabs>
              <w:spacing w:after="240"/>
              <w:jc w:val="both"/>
              <w:rPr>
                <w:rFonts w:asciiTheme="majorHAnsi" w:hAnsiTheme="majorHAnsi"/>
                <w:i/>
                <w:color w:val="FF0000"/>
                <w:sz w:val="24"/>
              </w:rPr>
            </w:pPr>
            <w:r w:rsidRPr="009D6227">
              <w:rPr>
                <w:rFonts w:asciiTheme="majorHAnsi" w:hAnsiTheme="majorHAnsi"/>
                <w:i/>
                <w:color w:val="FF0000"/>
                <w:sz w:val="24"/>
              </w:rPr>
              <w:t xml:space="preserve">Pour les entreprises de moins de </w:t>
            </w:r>
            <w:r w:rsidR="00463811">
              <w:rPr>
                <w:rFonts w:asciiTheme="majorHAnsi" w:hAnsiTheme="majorHAnsi"/>
                <w:i/>
                <w:color w:val="FF0000"/>
                <w:sz w:val="24"/>
              </w:rPr>
              <w:t>5</w:t>
            </w:r>
            <w:r w:rsidRPr="009D6227">
              <w:rPr>
                <w:rFonts w:asciiTheme="majorHAnsi" w:hAnsiTheme="majorHAnsi"/>
                <w:i/>
                <w:color w:val="FF0000"/>
                <w:sz w:val="24"/>
              </w:rPr>
              <w:t>0 salariés, dont la mise en place d’un règlement intérieur n’est pas obligatoire :</w:t>
            </w:r>
          </w:p>
          <w:p w14:paraId="0219AA4B" w14:textId="77777777" w:rsidR="008E24A2" w:rsidRPr="009D6227" w:rsidRDefault="008E24A2" w:rsidP="008E24A2">
            <w:pPr>
              <w:tabs>
                <w:tab w:val="left" w:pos="5103"/>
              </w:tabs>
              <w:spacing w:after="240"/>
              <w:jc w:val="both"/>
              <w:rPr>
                <w:rFonts w:asciiTheme="majorHAnsi" w:hAnsiTheme="majorHAnsi"/>
                <w:sz w:val="24"/>
              </w:rPr>
            </w:pPr>
            <w:r w:rsidRPr="009D6227">
              <w:rPr>
                <w:rFonts w:asciiTheme="majorHAnsi" w:hAnsiTheme="majorHAnsi"/>
                <w:sz w:val="24"/>
              </w:rPr>
              <w:t>Toute infraction ou toute accident</w:t>
            </w:r>
            <w:r w:rsidR="00CD7949" w:rsidRPr="009D6227">
              <w:rPr>
                <w:rFonts w:asciiTheme="majorHAnsi" w:hAnsiTheme="majorHAnsi"/>
                <w:sz w:val="24"/>
              </w:rPr>
              <w:t>,</w:t>
            </w:r>
            <w:r w:rsidRPr="009D6227">
              <w:rPr>
                <w:rFonts w:asciiTheme="majorHAnsi" w:hAnsiTheme="majorHAnsi"/>
                <w:sz w:val="24"/>
              </w:rPr>
              <w:t xml:space="preserve"> dans lequel la responsabilité du conducteur est reconnue</w:t>
            </w:r>
            <w:r w:rsidR="00CD7949" w:rsidRPr="009D6227">
              <w:rPr>
                <w:rFonts w:asciiTheme="majorHAnsi" w:hAnsiTheme="majorHAnsi"/>
                <w:sz w:val="24"/>
              </w:rPr>
              <w:t>,</w:t>
            </w:r>
            <w:r w:rsidRPr="009D6227">
              <w:rPr>
                <w:rFonts w:asciiTheme="majorHAnsi" w:hAnsiTheme="majorHAnsi"/>
                <w:sz w:val="24"/>
              </w:rPr>
              <w:t xml:space="preserve"> est susceptible d’entraîner des sanctions disciplinaires pouvant aller, selon les circonstances et la gravité, jusqu’au licenciement.</w:t>
            </w:r>
          </w:p>
          <w:p w14:paraId="2DA6B44C" w14:textId="77777777" w:rsidR="008E24A2" w:rsidRPr="009D6227" w:rsidRDefault="008E24A2" w:rsidP="008E24A2">
            <w:pPr>
              <w:tabs>
                <w:tab w:val="left" w:pos="5103"/>
              </w:tabs>
              <w:spacing w:after="240"/>
              <w:jc w:val="both"/>
              <w:rPr>
                <w:rFonts w:asciiTheme="majorHAnsi" w:hAnsiTheme="majorHAnsi"/>
                <w:i/>
                <w:color w:val="FF0000"/>
                <w:sz w:val="24"/>
              </w:rPr>
            </w:pPr>
            <w:r w:rsidRPr="009D6227">
              <w:rPr>
                <w:rFonts w:asciiTheme="majorHAnsi" w:hAnsiTheme="majorHAnsi"/>
                <w:i/>
                <w:color w:val="FF0000"/>
                <w:sz w:val="24"/>
              </w:rPr>
              <w:t xml:space="preserve">Pour les entreprises employant habituellement au moins </w:t>
            </w:r>
            <w:r w:rsidR="00463811">
              <w:rPr>
                <w:rFonts w:asciiTheme="majorHAnsi" w:hAnsiTheme="majorHAnsi"/>
                <w:i/>
                <w:color w:val="FF0000"/>
                <w:sz w:val="24"/>
              </w:rPr>
              <w:t>5</w:t>
            </w:r>
            <w:r w:rsidRPr="009D6227">
              <w:rPr>
                <w:rFonts w:asciiTheme="majorHAnsi" w:hAnsiTheme="majorHAnsi"/>
                <w:i/>
                <w:color w:val="FF0000"/>
                <w:sz w:val="24"/>
              </w:rPr>
              <w:t xml:space="preserve">0 salariés et dont la mise en place d’un règlement intérieur est obligatoire : </w:t>
            </w:r>
          </w:p>
          <w:p w14:paraId="6F5F922A" w14:textId="77777777" w:rsidR="00B81FDA" w:rsidRPr="009D6227" w:rsidRDefault="008E24A2" w:rsidP="00C85C64">
            <w:pPr>
              <w:tabs>
                <w:tab w:val="left" w:pos="5103"/>
              </w:tabs>
              <w:spacing w:after="240"/>
              <w:jc w:val="both"/>
              <w:rPr>
                <w:rFonts w:asciiTheme="majorHAnsi" w:hAnsiTheme="majorHAnsi"/>
                <w:sz w:val="24"/>
              </w:rPr>
            </w:pPr>
            <w:r w:rsidRPr="009D6227">
              <w:rPr>
                <w:rFonts w:asciiTheme="majorHAnsi" w:hAnsiTheme="majorHAnsi"/>
                <w:sz w:val="24"/>
              </w:rPr>
              <w:t>Lorsque la responsabilité du conducteur est reconnue dans la commission d’une infraction ou la survenance d’un accident, il pourra faire l’objet d’une des sanctions disciplinaires prévues par le règlement intérieur de</w:t>
            </w:r>
            <w:r w:rsidR="00C85C64" w:rsidRPr="009D6227">
              <w:rPr>
                <w:rFonts w:asciiTheme="majorHAnsi" w:hAnsiTheme="majorHAnsi"/>
                <w:sz w:val="24"/>
              </w:rPr>
              <w:t xml:space="preserve"> </w:t>
            </w:r>
            <w:sdt>
              <w:sdtPr>
                <w:rPr>
                  <w:rFonts w:asciiTheme="majorHAnsi" w:hAnsiTheme="majorHAnsi"/>
                  <w:sz w:val="24"/>
                </w:rPr>
                <w:id w:val="-1136097158"/>
                <w:placeholder>
                  <w:docPart w:val="CE88FFBCB3A146F0A6B1C448BB9954A8"/>
                </w:placeholder>
                <w:showingPlcHdr/>
                <w:comboBox>
                  <w:listItem w:value="Choisissez un élément."/>
                  <w:listItem w:displayText="l'entreprise" w:value="l'entreprise"/>
                  <w:listItem w:displayText="l'établissement" w:value="l'établissement"/>
                  <w:listItem w:displayText="..." w:value="..."/>
                </w:comboBox>
              </w:sdtPr>
              <w:sdtEndPr/>
              <w:sdtContent>
                <w:r w:rsidR="00C85C64" w:rsidRPr="009D6227">
                  <w:rPr>
                    <w:rStyle w:val="Textedelespacerserv"/>
                    <w:rFonts w:asciiTheme="majorHAnsi" w:eastAsiaTheme="minorHAnsi" w:hAnsiTheme="majorHAnsi"/>
                    <w:color w:val="FF0000"/>
                    <w:sz w:val="24"/>
                  </w:rPr>
                  <w:t>&lt;PRÉCISEZ LE LIEU&gt;</w:t>
                </w:r>
              </w:sdtContent>
            </w:sdt>
            <w:r w:rsidRPr="009D6227">
              <w:rPr>
                <w:rFonts w:asciiTheme="majorHAnsi" w:hAnsiTheme="majorHAnsi"/>
                <w:sz w:val="24"/>
              </w:rPr>
              <w:t>.</w:t>
            </w:r>
          </w:p>
        </w:tc>
      </w:tr>
      <w:tr w:rsidR="00B81FDA" w:rsidRPr="009D6227" w14:paraId="51DB5B73" w14:textId="77777777" w:rsidTr="008E24A2">
        <w:tc>
          <w:tcPr>
            <w:tcW w:w="680" w:type="dxa"/>
          </w:tcPr>
          <w:p w14:paraId="393F4DD8" w14:textId="77777777" w:rsidR="00B81FDA" w:rsidRPr="009D6227" w:rsidRDefault="00B81FDA" w:rsidP="008E24A2">
            <w:pPr>
              <w:tabs>
                <w:tab w:val="left" w:pos="1084"/>
              </w:tabs>
              <w:spacing w:before="240"/>
              <w:jc w:val="both"/>
              <w:rPr>
                <w:rFonts w:asciiTheme="majorHAnsi" w:hAnsiTheme="majorHAnsi"/>
                <w:b/>
                <w:sz w:val="24"/>
                <w:szCs w:val="24"/>
              </w:rPr>
            </w:pPr>
            <w:r w:rsidRPr="009D6227">
              <w:rPr>
                <w:rFonts w:asciiTheme="majorHAnsi" w:hAnsiTheme="majorHAnsi"/>
                <w:b/>
                <w:sz w:val="24"/>
                <w:szCs w:val="24"/>
              </w:rPr>
              <w:t>5.3</w:t>
            </w:r>
          </w:p>
        </w:tc>
        <w:tc>
          <w:tcPr>
            <w:tcW w:w="8537" w:type="dxa"/>
            <w:tcBorders>
              <w:top w:val="single" w:sz="4" w:space="0" w:color="FF0000"/>
            </w:tcBorders>
          </w:tcPr>
          <w:p w14:paraId="4C9A2DC9" w14:textId="77777777" w:rsidR="00B81FDA" w:rsidRPr="009D6227" w:rsidRDefault="008E24A2" w:rsidP="001A2C4F">
            <w:pPr>
              <w:tabs>
                <w:tab w:val="left" w:pos="5103"/>
              </w:tabs>
              <w:spacing w:before="240" w:after="240"/>
              <w:jc w:val="both"/>
              <w:rPr>
                <w:rFonts w:asciiTheme="majorHAnsi" w:hAnsiTheme="majorHAnsi"/>
                <w:sz w:val="24"/>
              </w:rPr>
            </w:pPr>
            <w:r w:rsidRPr="009D6227">
              <w:rPr>
                <w:rFonts w:asciiTheme="majorHAnsi" w:hAnsiTheme="majorHAnsi"/>
                <w:sz w:val="24"/>
              </w:rPr>
              <w:t>En tout état de cause, toute amende sanctionnant une infraction au code de la route reste à la charge du conducteur</w:t>
            </w:r>
            <w:r w:rsidR="004B5BB8" w:rsidRPr="009D6227">
              <w:rPr>
                <w:rFonts w:asciiTheme="majorHAnsi" w:hAnsiTheme="majorHAnsi"/>
                <w:sz w:val="24"/>
              </w:rPr>
              <w:t xml:space="preserve"> du véhicule</w:t>
            </w:r>
            <w:r w:rsidRPr="009D6227">
              <w:rPr>
                <w:rFonts w:asciiTheme="majorHAnsi" w:hAnsiTheme="majorHAnsi"/>
                <w:sz w:val="24"/>
              </w:rPr>
              <w:t xml:space="preserve"> qui en est personnellement responsable. </w:t>
            </w:r>
            <w:r w:rsidR="004B5BB8" w:rsidRPr="009D6227">
              <w:rPr>
                <w:rFonts w:asciiTheme="majorHAnsi" w:hAnsiTheme="majorHAnsi"/>
                <w:sz w:val="24"/>
              </w:rPr>
              <w:t xml:space="preserve">Dès lors, en cas de réception d’un avis de </w:t>
            </w:r>
            <w:r w:rsidRPr="009D6227">
              <w:rPr>
                <w:rFonts w:asciiTheme="majorHAnsi" w:hAnsiTheme="majorHAnsi"/>
                <w:sz w:val="24"/>
              </w:rPr>
              <w:t>contravention</w:t>
            </w:r>
            <w:r w:rsidR="004B5BB8" w:rsidRPr="009D6227">
              <w:rPr>
                <w:rFonts w:asciiTheme="majorHAnsi" w:hAnsiTheme="majorHAnsi"/>
                <w:sz w:val="24"/>
              </w:rPr>
              <w:t xml:space="preserve"> au nom de la société ou de son représentant légal, constatant une infraction commise par un salarié avec un véhicule de l’entreprise</w:t>
            </w:r>
            <w:r w:rsidRPr="009D6227">
              <w:rPr>
                <w:rFonts w:asciiTheme="majorHAnsi" w:hAnsiTheme="majorHAnsi"/>
                <w:sz w:val="24"/>
              </w:rPr>
              <w:t xml:space="preserve">, </w:t>
            </w:r>
            <w:r w:rsidR="004B5BB8" w:rsidRPr="009D6227">
              <w:rPr>
                <w:rFonts w:asciiTheme="majorHAnsi" w:hAnsiTheme="majorHAnsi"/>
                <w:sz w:val="24"/>
              </w:rPr>
              <w:t xml:space="preserve">la Direction communiquera </w:t>
            </w:r>
            <w:r w:rsidR="001A2C4F" w:rsidRPr="009D6227">
              <w:rPr>
                <w:rFonts w:asciiTheme="majorHAnsi" w:hAnsiTheme="majorHAnsi"/>
                <w:sz w:val="24"/>
              </w:rPr>
              <w:t xml:space="preserve">aux </w:t>
            </w:r>
            <w:r w:rsidR="004B5BB8" w:rsidRPr="009D6227">
              <w:rPr>
                <w:rFonts w:asciiTheme="majorHAnsi" w:hAnsiTheme="majorHAnsi"/>
                <w:sz w:val="24"/>
              </w:rPr>
              <w:t>autorité</w:t>
            </w:r>
            <w:r w:rsidR="001A2C4F" w:rsidRPr="009D6227">
              <w:rPr>
                <w:rFonts w:asciiTheme="majorHAnsi" w:hAnsiTheme="majorHAnsi"/>
                <w:sz w:val="24"/>
              </w:rPr>
              <w:t xml:space="preserve">s </w:t>
            </w:r>
            <w:r w:rsidR="004B5BB8" w:rsidRPr="009D6227">
              <w:rPr>
                <w:rFonts w:asciiTheme="majorHAnsi" w:hAnsiTheme="majorHAnsi"/>
                <w:sz w:val="24"/>
              </w:rPr>
              <w:t xml:space="preserve"> mentionnée</w:t>
            </w:r>
            <w:r w:rsidR="001A2C4F" w:rsidRPr="009D6227">
              <w:rPr>
                <w:rFonts w:asciiTheme="majorHAnsi" w:hAnsiTheme="majorHAnsi"/>
                <w:sz w:val="24"/>
              </w:rPr>
              <w:t>s</w:t>
            </w:r>
            <w:r w:rsidR="004B5BB8" w:rsidRPr="009D6227">
              <w:rPr>
                <w:rFonts w:asciiTheme="majorHAnsi" w:hAnsiTheme="majorHAnsi"/>
                <w:sz w:val="24"/>
              </w:rPr>
              <w:t xml:space="preserve"> sur cet avis l’identité</w:t>
            </w:r>
            <w:r w:rsidR="001A2C4F" w:rsidRPr="009D6227">
              <w:rPr>
                <w:rFonts w:asciiTheme="majorHAnsi" w:hAnsiTheme="majorHAnsi"/>
                <w:sz w:val="24"/>
              </w:rPr>
              <w:t>, le numéro de permis de conduire</w:t>
            </w:r>
            <w:r w:rsidR="004B5BB8" w:rsidRPr="009D6227">
              <w:rPr>
                <w:rFonts w:asciiTheme="majorHAnsi" w:hAnsiTheme="majorHAnsi"/>
                <w:sz w:val="24"/>
              </w:rPr>
              <w:t xml:space="preserve"> et les coordonnées</w:t>
            </w:r>
            <w:r w:rsidR="001A2C4F" w:rsidRPr="009D6227">
              <w:rPr>
                <w:rFonts w:asciiTheme="majorHAnsi" w:hAnsiTheme="majorHAnsi"/>
                <w:sz w:val="24"/>
              </w:rPr>
              <w:t xml:space="preserve"> de</w:t>
            </w:r>
            <w:r w:rsidR="004B5BB8" w:rsidRPr="009D6227">
              <w:rPr>
                <w:rFonts w:asciiTheme="majorHAnsi" w:hAnsiTheme="majorHAnsi"/>
                <w:sz w:val="24"/>
              </w:rPr>
              <w:t xml:space="preserve"> </w:t>
            </w:r>
            <w:r w:rsidR="006924D8" w:rsidRPr="009D6227">
              <w:rPr>
                <w:rFonts w:asciiTheme="majorHAnsi" w:hAnsiTheme="majorHAnsi"/>
                <w:sz w:val="24"/>
              </w:rPr>
              <w:t>la personne qui conduisait le véhicule</w:t>
            </w:r>
            <w:r w:rsidR="001A2C4F" w:rsidRPr="009D6227">
              <w:rPr>
                <w:rFonts w:asciiTheme="majorHAnsi" w:hAnsiTheme="majorHAnsi"/>
                <w:sz w:val="24"/>
              </w:rPr>
              <w:t xml:space="preserve"> ou qui était susceptible de le conduire au moment</w:t>
            </w:r>
            <w:r w:rsidR="004B5BB8" w:rsidRPr="009D6227">
              <w:rPr>
                <w:rFonts w:asciiTheme="majorHAnsi" w:hAnsiTheme="majorHAnsi"/>
                <w:sz w:val="24"/>
              </w:rPr>
              <w:t xml:space="preserve"> de l’infraction</w:t>
            </w:r>
            <w:r w:rsidR="001A2C4F" w:rsidRPr="009D6227">
              <w:rPr>
                <w:rFonts w:asciiTheme="majorHAnsi" w:hAnsiTheme="majorHAnsi"/>
                <w:sz w:val="24"/>
              </w:rPr>
              <w:t> ; à charge pour elle de la contester auprès desdites autorités selon la procédure décrite dans l’avis de contravention</w:t>
            </w:r>
            <w:r w:rsidR="004B5BB8" w:rsidRPr="009D6227">
              <w:rPr>
                <w:rStyle w:val="Appeldenotedefin"/>
                <w:rFonts w:asciiTheme="majorHAnsi" w:hAnsiTheme="majorHAnsi"/>
                <w:sz w:val="24"/>
              </w:rPr>
              <w:endnoteReference w:id="2"/>
            </w:r>
            <w:r w:rsidR="004B5BB8" w:rsidRPr="009D6227">
              <w:rPr>
                <w:rFonts w:asciiTheme="majorHAnsi" w:hAnsiTheme="majorHAnsi"/>
                <w:sz w:val="24"/>
              </w:rPr>
              <w:t>.</w:t>
            </w:r>
          </w:p>
        </w:tc>
      </w:tr>
    </w:tbl>
    <w:p w14:paraId="6750260A" w14:textId="77777777" w:rsidR="00BE0197" w:rsidRPr="009D6227" w:rsidRDefault="00BE0197" w:rsidP="00713C3C">
      <w:pPr>
        <w:tabs>
          <w:tab w:val="left" w:pos="5103"/>
        </w:tabs>
        <w:jc w:val="center"/>
        <w:rPr>
          <w:rFonts w:asciiTheme="majorHAnsi" w:hAnsiTheme="majorHAnsi"/>
          <w:b/>
          <w:sz w:val="28"/>
          <w:u w:val="single"/>
        </w:rPr>
      </w:pPr>
      <w:r w:rsidRPr="00344EF8">
        <w:rPr>
          <w:rFonts w:asciiTheme="majorHAnsi" w:hAnsiTheme="majorHAnsi"/>
          <w:b/>
          <w:sz w:val="24"/>
          <w:u w:val="single"/>
        </w:rPr>
        <w:t xml:space="preserve">Article </w:t>
      </w:r>
      <w:r w:rsidR="008E24A2" w:rsidRPr="00344EF8">
        <w:rPr>
          <w:rFonts w:asciiTheme="majorHAnsi" w:hAnsiTheme="majorHAnsi"/>
          <w:b/>
          <w:sz w:val="24"/>
          <w:u w:val="single"/>
        </w:rPr>
        <w:t>6</w:t>
      </w:r>
      <w:r w:rsidRPr="00344EF8">
        <w:rPr>
          <w:rFonts w:asciiTheme="majorHAnsi" w:hAnsiTheme="majorHAnsi"/>
          <w:b/>
          <w:sz w:val="24"/>
          <w:u w:val="single"/>
        </w:rPr>
        <w:t xml:space="preserve"> – </w:t>
      </w:r>
      <w:r w:rsidR="001B3BBE" w:rsidRPr="00344EF8">
        <w:rPr>
          <w:rFonts w:asciiTheme="majorHAnsi" w:hAnsiTheme="majorHAnsi"/>
          <w:b/>
          <w:sz w:val="24"/>
          <w:u w:val="single"/>
        </w:rPr>
        <w:t>S</w:t>
      </w:r>
      <w:r w:rsidR="008B1D98" w:rsidRPr="00344EF8">
        <w:rPr>
          <w:rFonts w:asciiTheme="majorHAnsi" w:hAnsiTheme="majorHAnsi"/>
          <w:b/>
          <w:sz w:val="24"/>
          <w:u w:val="single"/>
        </w:rPr>
        <w:t>anctions</w:t>
      </w:r>
    </w:p>
    <w:p w14:paraId="08D0309E" w14:textId="77777777" w:rsidR="00BE0197" w:rsidRPr="009D6227" w:rsidRDefault="00BE0197" w:rsidP="00BE0197">
      <w:pPr>
        <w:tabs>
          <w:tab w:val="left" w:pos="5103"/>
        </w:tabs>
        <w:jc w:val="center"/>
        <w:rPr>
          <w:rFonts w:asciiTheme="majorHAnsi" w:hAnsiTheme="majorHAnsi"/>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88"/>
      </w:tblGrid>
      <w:tr w:rsidR="009870C4" w:rsidRPr="009D6227" w14:paraId="322A2A07" w14:textId="77777777" w:rsidTr="009870C4">
        <w:tc>
          <w:tcPr>
            <w:tcW w:w="680" w:type="dxa"/>
            <w:tcBorders>
              <w:right w:val="single" w:sz="4" w:space="0" w:color="FF0000"/>
            </w:tcBorders>
          </w:tcPr>
          <w:p w14:paraId="35E5CEDA" w14:textId="77777777" w:rsidR="009870C4" w:rsidRPr="009D6227" w:rsidRDefault="009870C4" w:rsidP="009870C4">
            <w:pPr>
              <w:tabs>
                <w:tab w:val="left" w:pos="1084"/>
              </w:tabs>
              <w:jc w:val="both"/>
              <w:rPr>
                <w:rFonts w:asciiTheme="majorHAnsi" w:hAnsiTheme="majorHAnsi"/>
                <w:b/>
                <w:sz w:val="24"/>
                <w:szCs w:val="24"/>
              </w:rPr>
            </w:pPr>
            <w:r w:rsidRPr="009D6227">
              <w:rPr>
                <w:rFonts w:asciiTheme="majorHAnsi" w:hAnsiTheme="majorHAnsi"/>
                <w:b/>
                <w:sz w:val="24"/>
                <w:szCs w:val="24"/>
              </w:rPr>
              <w:t>6.1</w:t>
            </w:r>
          </w:p>
        </w:tc>
        <w:tc>
          <w:tcPr>
            <w:tcW w:w="8537" w:type="dxa"/>
            <w:tcBorders>
              <w:top w:val="single" w:sz="4" w:space="0" w:color="FF0000"/>
              <w:left w:val="single" w:sz="4" w:space="0" w:color="FF0000"/>
              <w:bottom w:val="single" w:sz="4" w:space="0" w:color="FF0000"/>
              <w:right w:val="single" w:sz="4" w:space="0" w:color="FF0000"/>
            </w:tcBorders>
          </w:tcPr>
          <w:p w14:paraId="4C3D568A" w14:textId="77777777" w:rsidR="009870C4" w:rsidRPr="009D6227" w:rsidRDefault="009870C4" w:rsidP="009870C4">
            <w:pPr>
              <w:tabs>
                <w:tab w:val="left" w:pos="5103"/>
              </w:tabs>
              <w:spacing w:after="240"/>
              <w:jc w:val="center"/>
              <w:rPr>
                <w:rFonts w:asciiTheme="majorHAnsi" w:hAnsiTheme="majorHAnsi"/>
                <w:b/>
                <w:color w:val="FF0000"/>
                <w:sz w:val="24"/>
                <w:szCs w:val="24"/>
              </w:rPr>
            </w:pPr>
            <w:r w:rsidRPr="009D6227">
              <w:rPr>
                <w:rFonts w:asciiTheme="majorHAnsi" w:hAnsiTheme="majorHAnsi"/>
                <w:b/>
                <w:color w:val="FF0000"/>
                <w:sz w:val="24"/>
                <w:szCs w:val="24"/>
              </w:rPr>
              <w:t>VARIANTE</w:t>
            </w:r>
          </w:p>
          <w:p w14:paraId="682DC1B3" w14:textId="77777777" w:rsidR="009870C4" w:rsidRPr="009D6227" w:rsidRDefault="009870C4" w:rsidP="009870C4">
            <w:pPr>
              <w:tabs>
                <w:tab w:val="left" w:pos="5103"/>
              </w:tabs>
              <w:spacing w:after="240"/>
              <w:jc w:val="both"/>
              <w:rPr>
                <w:rFonts w:asciiTheme="majorHAnsi" w:hAnsiTheme="majorHAnsi"/>
                <w:i/>
                <w:color w:val="FF0000"/>
                <w:sz w:val="24"/>
                <w:szCs w:val="24"/>
              </w:rPr>
            </w:pPr>
            <w:r w:rsidRPr="009D6227">
              <w:rPr>
                <w:rFonts w:asciiTheme="majorHAnsi" w:hAnsiTheme="majorHAnsi"/>
                <w:i/>
                <w:color w:val="FF0000"/>
                <w:sz w:val="24"/>
                <w:szCs w:val="24"/>
              </w:rPr>
              <w:t xml:space="preserve">Pour les entreprises de moins de </w:t>
            </w:r>
            <w:r w:rsidR="00463811">
              <w:rPr>
                <w:rFonts w:asciiTheme="majorHAnsi" w:hAnsiTheme="majorHAnsi"/>
                <w:i/>
                <w:color w:val="FF0000"/>
                <w:sz w:val="24"/>
                <w:szCs w:val="24"/>
              </w:rPr>
              <w:t>5</w:t>
            </w:r>
            <w:r w:rsidRPr="009D6227">
              <w:rPr>
                <w:rFonts w:asciiTheme="majorHAnsi" w:hAnsiTheme="majorHAnsi"/>
                <w:i/>
                <w:color w:val="FF0000"/>
                <w:sz w:val="24"/>
                <w:szCs w:val="24"/>
              </w:rPr>
              <w:t>0 salariés, dont la mise en place d’un règlement intérieur n’est pas obligatoire :</w:t>
            </w:r>
          </w:p>
          <w:p w14:paraId="3E6CDA80" w14:textId="77777777" w:rsidR="009870C4" w:rsidRPr="009D6227" w:rsidRDefault="009870C4" w:rsidP="009870C4">
            <w:pPr>
              <w:tabs>
                <w:tab w:val="left" w:pos="5103"/>
              </w:tabs>
              <w:jc w:val="both"/>
              <w:rPr>
                <w:rFonts w:asciiTheme="majorHAnsi" w:hAnsiTheme="majorHAnsi"/>
                <w:sz w:val="24"/>
                <w:szCs w:val="24"/>
              </w:rPr>
            </w:pPr>
            <w:r w:rsidRPr="009D6227">
              <w:rPr>
                <w:rFonts w:asciiTheme="majorHAnsi" w:hAnsiTheme="majorHAnsi"/>
                <w:sz w:val="24"/>
                <w:szCs w:val="24"/>
              </w:rPr>
              <w:t xml:space="preserve">Tout comportement considéré comme contraire aux dispositions du présent règlement pourra, en fonction de sa nature et de sa gravité, faire l’objet d’une sanction disciplinaire, voire d’un licenciement. </w:t>
            </w:r>
          </w:p>
          <w:p w14:paraId="71073E9B" w14:textId="77777777" w:rsidR="009870C4" w:rsidRPr="009D6227" w:rsidRDefault="009870C4" w:rsidP="009870C4">
            <w:pPr>
              <w:tabs>
                <w:tab w:val="left" w:pos="5103"/>
              </w:tabs>
              <w:spacing w:before="240" w:after="240"/>
              <w:jc w:val="both"/>
              <w:rPr>
                <w:rFonts w:asciiTheme="majorHAnsi" w:hAnsiTheme="majorHAnsi"/>
                <w:i/>
                <w:color w:val="FF0000"/>
                <w:sz w:val="24"/>
                <w:szCs w:val="24"/>
              </w:rPr>
            </w:pPr>
            <w:r w:rsidRPr="009D6227">
              <w:rPr>
                <w:rFonts w:asciiTheme="majorHAnsi" w:hAnsiTheme="majorHAnsi"/>
                <w:i/>
                <w:color w:val="FF0000"/>
                <w:sz w:val="24"/>
                <w:szCs w:val="24"/>
              </w:rPr>
              <w:lastRenderedPageBreak/>
              <w:t xml:space="preserve">Pour les entreprises employant habituellement au moins </w:t>
            </w:r>
            <w:r w:rsidR="00463811">
              <w:rPr>
                <w:rFonts w:asciiTheme="majorHAnsi" w:hAnsiTheme="majorHAnsi"/>
                <w:i/>
                <w:color w:val="FF0000"/>
                <w:sz w:val="24"/>
                <w:szCs w:val="24"/>
              </w:rPr>
              <w:t>5</w:t>
            </w:r>
            <w:r w:rsidRPr="009D6227">
              <w:rPr>
                <w:rFonts w:asciiTheme="majorHAnsi" w:hAnsiTheme="majorHAnsi"/>
                <w:i/>
                <w:color w:val="FF0000"/>
                <w:sz w:val="24"/>
                <w:szCs w:val="24"/>
              </w:rPr>
              <w:t xml:space="preserve">0 salariés et dont la mise en place d’un règlement intérieur est obligatoire : </w:t>
            </w:r>
          </w:p>
          <w:p w14:paraId="3DF9C5E8" w14:textId="77777777" w:rsidR="009870C4" w:rsidRPr="009D6227" w:rsidRDefault="009870C4" w:rsidP="00C85C64">
            <w:pPr>
              <w:tabs>
                <w:tab w:val="left" w:pos="5103"/>
              </w:tabs>
              <w:jc w:val="both"/>
              <w:rPr>
                <w:rFonts w:asciiTheme="majorHAnsi" w:hAnsiTheme="majorHAnsi"/>
                <w:sz w:val="24"/>
                <w:szCs w:val="24"/>
              </w:rPr>
            </w:pPr>
            <w:r w:rsidRPr="009D6227">
              <w:rPr>
                <w:rFonts w:asciiTheme="majorHAnsi" w:hAnsiTheme="majorHAnsi"/>
                <w:sz w:val="24"/>
                <w:szCs w:val="24"/>
              </w:rPr>
              <w:t xml:space="preserve">Tout comportement considéré comme contraire aux dispositions du présent règlement pourra, en fonction de sa nature et de sa gravité, faire l’objet d’une des sanctions disciplinaires prévues par le règlement intérieur de </w:t>
            </w:r>
            <w:sdt>
              <w:sdtPr>
                <w:rPr>
                  <w:rFonts w:asciiTheme="majorHAnsi" w:hAnsiTheme="majorHAnsi"/>
                  <w:sz w:val="24"/>
                  <w:szCs w:val="24"/>
                </w:rPr>
                <w:id w:val="-1653826762"/>
                <w:placeholder>
                  <w:docPart w:val="4D66C75A7773462DAA0B3DD9B3F2A2D0"/>
                </w:placeholder>
                <w:showingPlcHdr/>
                <w:comboBox>
                  <w:listItem w:value="Choisissez un élément."/>
                  <w:listItem w:displayText="l'entreprise" w:value="l'entreprise"/>
                  <w:listItem w:displayText="l'établissement" w:value="l'établissement"/>
                  <w:listItem w:displayText="..." w:value="..."/>
                </w:comboBox>
              </w:sdtPr>
              <w:sdtEndPr/>
              <w:sdtContent>
                <w:r w:rsidR="00C85C64" w:rsidRPr="009D6227">
                  <w:rPr>
                    <w:rStyle w:val="Textedelespacerserv"/>
                    <w:rFonts w:asciiTheme="majorHAnsi" w:eastAsiaTheme="minorHAnsi" w:hAnsiTheme="majorHAnsi"/>
                    <w:color w:val="FF0000"/>
                    <w:sz w:val="24"/>
                    <w:szCs w:val="24"/>
                  </w:rPr>
                  <w:t>&lt;PRÉCISEZ LE LIEU&gt;</w:t>
                </w:r>
              </w:sdtContent>
            </w:sdt>
            <w:r w:rsidR="00C85C64" w:rsidRPr="009D6227">
              <w:rPr>
                <w:rFonts w:asciiTheme="majorHAnsi" w:hAnsiTheme="majorHAnsi"/>
                <w:sz w:val="24"/>
                <w:szCs w:val="24"/>
              </w:rPr>
              <w:t>.</w:t>
            </w:r>
          </w:p>
        </w:tc>
      </w:tr>
    </w:tbl>
    <w:p w14:paraId="169B12BB" w14:textId="77777777" w:rsidR="001B3BBE" w:rsidRPr="00344EF8" w:rsidRDefault="001B3BBE" w:rsidP="009870C4">
      <w:pPr>
        <w:tabs>
          <w:tab w:val="left" w:pos="5103"/>
        </w:tabs>
        <w:spacing w:before="240"/>
        <w:jc w:val="center"/>
        <w:rPr>
          <w:rFonts w:asciiTheme="majorHAnsi" w:hAnsiTheme="majorHAnsi"/>
          <w:b/>
          <w:sz w:val="24"/>
          <w:u w:val="single"/>
        </w:rPr>
      </w:pPr>
      <w:r w:rsidRPr="00344EF8">
        <w:rPr>
          <w:rFonts w:asciiTheme="majorHAnsi" w:hAnsiTheme="majorHAnsi"/>
          <w:b/>
          <w:sz w:val="24"/>
          <w:u w:val="single"/>
        </w:rPr>
        <w:lastRenderedPageBreak/>
        <w:t>Article 7 – Entrée en vigueur</w:t>
      </w:r>
    </w:p>
    <w:p w14:paraId="562A4EA6" w14:textId="77777777" w:rsidR="0027510C" w:rsidRPr="009D6227" w:rsidRDefault="0027510C" w:rsidP="001B3BBE">
      <w:pPr>
        <w:tabs>
          <w:tab w:val="left" w:pos="5103"/>
        </w:tabs>
        <w:jc w:val="both"/>
        <w:rPr>
          <w:rFonts w:asciiTheme="majorHAnsi" w:hAnsiTheme="majorHAnsi"/>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88"/>
      </w:tblGrid>
      <w:tr w:rsidR="00D2154D" w:rsidRPr="009D6227" w14:paraId="2AE5A386" w14:textId="77777777" w:rsidTr="00B708CA">
        <w:tc>
          <w:tcPr>
            <w:tcW w:w="680" w:type="dxa"/>
            <w:tcBorders>
              <w:right w:val="single" w:sz="4" w:space="0" w:color="FF0000"/>
            </w:tcBorders>
          </w:tcPr>
          <w:p w14:paraId="3018116B" w14:textId="77777777" w:rsidR="00D2154D" w:rsidRPr="009D6227" w:rsidRDefault="00130A8E" w:rsidP="00B708CA">
            <w:pPr>
              <w:tabs>
                <w:tab w:val="left" w:pos="1084"/>
              </w:tabs>
              <w:jc w:val="both"/>
              <w:rPr>
                <w:rFonts w:asciiTheme="majorHAnsi" w:hAnsiTheme="majorHAnsi"/>
                <w:b/>
                <w:sz w:val="24"/>
                <w:szCs w:val="24"/>
              </w:rPr>
            </w:pPr>
            <w:r w:rsidRPr="009D6227">
              <w:rPr>
                <w:rFonts w:asciiTheme="majorHAnsi" w:hAnsiTheme="majorHAnsi"/>
                <w:b/>
                <w:sz w:val="24"/>
                <w:szCs w:val="24"/>
              </w:rPr>
              <w:t>7</w:t>
            </w:r>
            <w:r w:rsidR="00D2154D" w:rsidRPr="009D6227">
              <w:rPr>
                <w:rFonts w:asciiTheme="majorHAnsi" w:hAnsiTheme="majorHAnsi"/>
                <w:b/>
                <w:sz w:val="24"/>
                <w:szCs w:val="24"/>
              </w:rPr>
              <w:t>.1</w:t>
            </w:r>
          </w:p>
        </w:tc>
        <w:tc>
          <w:tcPr>
            <w:tcW w:w="8537" w:type="dxa"/>
            <w:vMerge w:val="restart"/>
            <w:tcBorders>
              <w:top w:val="single" w:sz="4" w:space="0" w:color="FF0000"/>
              <w:left w:val="single" w:sz="4" w:space="0" w:color="FF0000"/>
              <w:right w:val="single" w:sz="4" w:space="0" w:color="FF0000"/>
            </w:tcBorders>
          </w:tcPr>
          <w:p w14:paraId="26610AEB" w14:textId="77777777" w:rsidR="00D2154D" w:rsidRPr="00344EF8" w:rsidRDefault="00D2154D" w:rsidP="00344EF8">
            <w:pPr>
              <w:tabs>
                <w:tab w:val="left" w:pos="5103"/>
              </w:tabs>
              <w:spacing w:after="240"/>
              <w:jc w:val="center"/>
              <w:rPr>
                <w:rFonts w:asciiTheme="majorHAnsi" w:hAnsiTheme="majorHAnsi"/>
                <w:b/>
                <w:color w:val="FF0000"/>
              </w:rPr>
            </w:pPr>
            <w:r w:rsidRPr="00344EF8">
              <w:rPr>
                <w:rFonts w:asciiTheme="majorHAnsi" w:hAnsiTheme="majorHAnsi"/>
                <w:b/>
                <w:color w:val="FF0000"/>
                <w:sz w:val="24"/>
                <w:szCs w:val="24"/>
              </w:rPr>
              <w:t>VARIANTE</w:t>
            </w:r>
          </w:p>
          <w:p w14:paraId="73EC9310" w14:textId="77777777" w:rsidR="00D2154D" w:rsidRPr="009D6227" w:rsidRDefault="00D2154D" w:rsidP="00B708CA">
            <w:pPr>
              <w:pStyle w:val="NormalWeb"/>
              <w:spacing w:before="120" w:beforeAutospacing="0" w:after="0" w:afterAutospacing="0"/>
              <w:jc w:val="both"/>
              <w:rPr>
                <w:rFonts w:asciiTheme="majorHAnsi" w:eastAsiaTheme="minorHAnsi" w:hAnsiTheme="majorHAnsi" w:cstheme="minorBidi"/>
                <w:b/>
                <w:color w:val="FF0000"/>
                <w:lang w:eastAsia="en-US"/>
              </w:rPr>
            </w:pPr>
            <w:r w:rsidRPr="009D6227">
              <w:rPr>
                <w:rFonts w:asciiTheme="majorHAnsi" w:eastAsiaTheme="minorHAnsi" w:hAnsiTheme="majorHAnsi" w:cstheme="minorBidi"/>
                <w:i/>
                <w:color w:val="FF0000"/>
                <w:lang w:eastAsia="en-US"/>
              </w:rPr>
              <w:t>Lorsque votre entreprise ne comporte pas de représentants du personnel lors de la mise en place du règlement d’utilisation des véhicules professionnels</w:t>
            </w:r>
            <w:r w:rsidR="00130A8E" w:rsidRPr="009D6227">
              <w:rPr>
                <w:rFonts w:asciiTheme="majorHAnsi" w:eastAsiaTheme="minorHAnsi" w:hAnsiTheme="majorHAnsi"/>
              </w:rPr>
              <w:t> </w:t>
            </w:r>
            <w:r w:rsidRPr="009D6227">
              <w:rPr>
                <w:rFonts w:asciiTheme="majorHAnsi" w:eastAsiaTheme="minorHAnsi" w:hAnsiTheme="majorHAnsi" w:cstheme="minorBidi"/>
                <w:i/>
                <w:color w:val="FF0000"/>
                <w:lang w:eastAsia="en-US"/>
              </w:rPr>
              <w:t xml:space="preserve">: </w:t>
            </w:r>
          </w:p>
          <w:p w14:paraId="55D2C7C5" w14:textId="77777777" w:rsidR="00D2154D" w:rsidRPr="009D6227" w:rsidRDefault="00D2154D" w:rsidP="00B708CA">
            <w:pPr>
              <w:pStyle w:val="NormalWeb"/>
              <w:spacing w:before="120" w:beforeAutospacing="0" w:after="0" w:afterAutospacing="0"/>
              <w:jc w:val="both"/>
              <w:rPr>
                <w:rFonts w:asciiTheme="majorHAnsi" w:eastAsiaTheme="minorHAnsi" w:hAnsiTheme="majorHAnsi" w:cstheme="minorBidi"/>
                <w:lang w:eastAsia="en-US"/>
              </w:rPr>
            </w:pPr>
            <w:r w:rsidRPr="009D6227">
              <w:rPr>
                <w:rFonts w:asciiTheme="majorHAnsi" w:eastAsiaTheme="minorHAnsi" w:hAnsiTheme="majorHAnsi" w:cstheme="minorBidi"/>
                <w:lang w:eastAsia="en-US"/>
              </w:rPr>
              <w:t>Conformément aux articles L. 1321-5, L. 1321-4, R. 1321-2 et R. 1321-4 du Code du travail, le présent règlement a été :</w:t>
            </w:r>
          </w:p>
          <w:p w14:paraId="1246AD41" w14:textId="77777777" w:rsidR="00D2154D" w:rsidRPr="009D6227" w:rsidRDefault="00D2154D" w:rsidP="00B708CA">
            <w:pPr>
              <w:pStyle w:val="NormalWeb"/>
              <w:numPr>
                <w:ilvl w:val="0"/>
                <w:numId w:val="5"/>
              </w:numPr>
              <w:tabs>
                <w:tab w:val="left" w:pos="463"/>
              </w:tabs>
              <w:spacing w:before="120" w:beforeAutospacing="0" w:after="120" w:afterAutospacing="0"/>
              <w:ind w:right="403"/>
              <w:jc w:val="both"/>
              <w:rPr>
                <w:rFonts w:asciiTheme="majorHAnsi" w:eastAsiaTheme="minorHAnsi" w:hAnsiTheme="majorHAnsi" w:cstheme="minorBidi"/>
                <w:lang w:eastAsia="en-US"/>
              </w:rPr>
            </w:pPr>
            <w:proofErr w:type="gramStart"/>
            <w:r w:rsidRPr="009D6227">
              <w:rPr>
                <w:rFonts w:asciiTheme="majorHAnsi" w:eastAsiaTheme="minorHAnsi" w:hAnsiTheme="majorHAnsi" w:cstheme="minorBidi"/>
                <w:lang w:eastAsia="en-US"/>
              </w:rPr>
              <w:t>communiqué</w:t>
            </w:r>
            <w:proofErr w:type="gramEnd"/>
            <w:r w:rsidRPr="009D6227">
              <w:rPr>
                <w:rFonts w:asciiTheme="majorHAnsi" w:eastAsiaTheme="minorHAnsi" w:hAnsiTheme="majorHAnsi" w:cstheme="minorBidi"/>
                <w:lang w:eastAsia="en-US"/>
              </w:rPr>
              <w:t xml:space="preserve"> en deux exemplaires le </w:t>
            </w:r>
            <w:sdt>
              <w:sdtPr>
                <w:rPr>
                  <w:rFonts w:asciiTheme="majorHAnsi" w:hAnsiTheme="majorHAnsi"/>
                </w:rPr>
                <w:id w:val="1278065539"/>
                <w:placeholder>
                  <w:docPart w:val="45AA16885E5B4CA1914F47EBAF4C7843"/>
                </w:placeholder>
                <w:showingPlcHdr/>
                <w:date>
                  <w:dateFormat w:val="d MMMM yyyy"/>
                  <w:lid w:val="fr-FR"/>
                  <w:storeMappedDataAs w:val="dateTime"/>
                  <w:calendar w:val="gregorian"/>
                </w:date>
              </w:sdtPr>
              <w:sdtEndPr/>
              <w:sdtContent>
                <w:r w:rsidR="00C85C64" w:rsidRPr="009D6227">
                  <w:rPr>
                    <w:rStyle w:val="Textedelespacerserv"/>
                    <w:rFonts w:asciiTheme="majorHAnsi" w:eastAsiaTheme="minorHAnsi" w:hAnsiTheme="majorHAnsi"/>
                    <w:color w:val="FF0000"/>
                  </w:rPr>
                  <w:t>&lt;DATE&gt;</w:t>
                </w:r>
              </w:sdtContent>
            </w:sdt>
            <w:r w:rsidR="00C85C64" w:rsidRPr="009D6227">
              <w:rPr>
                <w:rFonts w:asciiTheme="majorHAnsi" w:eastAsiaTheme="minorHAnsi" w:hAnsiTheme="majorHAnsi" w:cstheme="minorBidi"/>
                <w:color w:val="FF0000"/>
                <w:lang w:eastAsia="en-US"/>
              </w:rPr>
              <w:t xml:space="preserve"> </w:t>
            </w:r>
            <w:r w:rsidRPr="009D6227">
              <w:rPr>
                <w:rFonts w:asciiTheme="majorHAnsi" w:eastAsiaTheme="minorHAnsi" w:hAnsiTheme="majorHAnsi" w:cstheme="minorBidi"/>
                <w:lang w:eastAsia="en-US"/>
              </w:rPr>
              <w:t>à l’inspection du travail ;</w:t>
            </w:r>
          </w:p>
          <w:p w14:paraId="3C71648A" w14:textId="77777777" w:rsidR="00D2154D" w:rsidRPr="009D6227" w:rsidRDefault="00D2154D" w:rsidP="00B708CA">
            <w:pPr>
              <w:pStyle w:val="NormalWeb"/>
              <w:numPr>
                <w:ilvl w:val="0"/>
                <w:numId w:val="5"/>
              </w:numPr>
              <w:tabs>
                <w:tab w:val="left" w:pos="463"/>
              </w:tabs>
              <w:spacing w:before="120" w:beforeAutospacing="0" w:after="120" w:afterAutospacing="0"/>
              <w:ind w:right="403"/>
              <w:jc w:val="both"/>
              <w:rPr>
                <w:rFonts w:asciiTheme="majorHAnsi" w:eastAsiaTheme="minorHAnsi" w:hAnsiTheme="majorHAnsi" w:cstheme="minorBidi"/>
                <w:lang w:eastAsia="en-US"/>
              </w:rPr>
            </w:pPr>
            <w:proofErr w:type="gramStart"/>
            <w:r w:rsidRPr="009D6227">
              <w:rPr>
                <w:rFonts w:asciiTheme="majorHAnsi" w:eastAsiaTheme="minorHAnsi" w:hAnsiTheme="majorHAnsi" w:cstheme="minorBidi"/>
                <w:lang w:eastAsia="en-US"/>
              </w:rPr>
              <w:t>déposé</w:t>
            </w:r>
            <w:proofErr w:type="gramEnd"/>
            <w:r w:rsidRPr="009D6227">
              <w:rPr>
                <w:rFonts w:asciiTheme="majorHAnsi" w:eastAsiaTheme="minorHAnsi" w:hAnsiTheme="majorHAnsi" w:cstheme="minorBidi"/>
                <w:lang w:eastAsia="en-US"/>
              </w:rPr>
              <w:t xml:space="preserve"> au greffe du conseil de prud’hommes de </w:t>
            </w:r>
            <w:sdt>
              <w:sdtPr>
                <w:rPr>
                  <w:rFonts w:asciiTheme="majorHAnsi" w:hAnsiTheme="majorHAnsi"/>
                </w:rPr>
                <w:id w:val="10968664"/>
                <w:placeholder>
                  <w:docPart w:val="76E6BFFE610A48009A7EA9B95EE929DB"/>
                </w:placeholder>
                <w:showingPlcHdr/>
                <w:comboBox>
                  <w:listItem w:value="Choisissez un élément."/>
                  <w:listItem w:displayText="l'entreprise" w:value="l'entreprise"/>
                  <w:listItem w:displayText="l'établissement" w:value="l'établissement"/>
                  <w:listItem w:displayText="..." w:value="..."/>
                </w:comboBox>
              </w:sdtPr>
              <w:sdtEndPr/>
              <w:sdtContent>
                <w:r w:rsidR="00C85C64" w:rsidRPr="009D6227">
                  <w:rPr>
                    <w:rStyle w:val="Textedelespacerserv"/>
                    <w:rFonts w:asciiTheme="majorHAnsi" w:eastAsiaTheme="minorHAnsi" w:hAnsiTheme="majorHAnsi"/>
                    <w:color w:val="FF0000"/>
                  </w:rPr>
                  <w:t>&lt;PRÉCISEZ LE LIEU&gt;</w:t>
                </w:r>
              </w:sdtContent>
            </w:sdt>
            <w:r w:rsidRPr="009D6227">
              <w:rPr>
                <w:rFonts w:asciiTheme="majorHAnsi" w:eastAsiaTheme="minorHAnsi" w:hAnsiTheme="majorHAnsi" w:cstheme="minorBidi"/>
                <w:lang w:eastAsia="en-US"/>
              </w:rPr>
              <w:t xml:space="preserve">, le </w:t>
            </w:r>
            <w:sdt>
              <w:sdtPr>
                <w:rPr>
                  <w:rFonts w:asciiTheme="majorHAnsi" w:hAnsiTheme="majorHAnsi"/>
                </w:rPr>
                <w:id w:val="2062666250"/>
                <w:placeholder>
                  <w:docPart w:val="7D7A5BF5F7D84C47923DFD5B956C6722"/>
                </w:placeholder>
                <w:showingPlcHdr/>
                <w:date>
                  <w:dateFormat w:val="d MMMM yyyy"/>
                  <w:lid w:val="fr-FR"/>
                  <w:storeMappedDataAs w:val="dateTime"/>
                  <w:calendar w:val="gregorian"/>
                </w:date>
              </w:sdtPr>
              <w:sdtEndPr/>
              <w:sdtContent>
                <w:r w:rsidR="00C85C64" w:rsidRPr="009D6227">
                  <w:rPr>
                    <w:rStyle w:val="Textedelespacerserv"/>
                    <w:rFonts w:asciiTheme="majorHAnsi" w:eastAsiaTheme="minorHAnsi" w:hAnsiTheme="majorHAnsi"/>
                    <w:color w:val="FF0000"/>
                  </w:rPr>
                  <w:t>&lt;DATE&gt;</w:t>
                </w:r>
              </w:sdtContent>
            </w:sdt>
            <w:r w:rsidR="00C85C64" w:rsidRPr="009D6227">
              <w:rPr>
                <w:rFonts w:asciiTheme="majorHAnsi" w:hAnsiTheme="majorHAnsi"/>
              </w:rPr>
              <w:t> </w:t>
            </w:r>
            <w:r w:rsidRPr="009D6227">
              <w:rPr>
                <w:rFonts w:asciiTheme="majorHAnsi" w:eastAsiaTheme="minorHAnsi" w:hAnsiTheme="majorHAnsi" w:cstheme="minorBidi"/>
                <w:lang w:eastAsia="en-US"/>
              </w:rPr>
              <w:t>;</w:t>
            </w:r>
          </w:p>
          <w:p w14:paraId="652AD860" w14:textId="77777777" w:rsidR="006E0095" w:rsidRDefault="00D2154D" w:rsidP="006E0095">
            <w:pPr>
              <w:pStyle w:val="NormalWeb"/>
              <w:numPr>
                <w:ilvl w:val="0"/>
                <w:numId w:val="5"/>
              </w:numPr>
              <w:tabs>
                <w:tab w:val="left" w:pos="463"/>
              </w:tabs>
              <w:ind w:right="403"/>
              <w:jc w:val="both"/>
              <w:rPr>
                <w:rFonts w:asciiTheme="majorHAnsi" w:eastAsiaTheme="minorHAnsi" w:hAnsiTheme="majorHAnsi" w:cstheme="minorBidi"/>
                <w:b/>
                <w:color w:val="FF0000"/>
                <w:lang w:eastAsia="en-US"/>
              </w:rPr>
            </w:pPr>
            <w:proofErr w:type="gramStart"/>
            <w:r w:rsidRPr="009D6227">
              <w:rPr>
                <w:rFonts w:asciiTheme="majorHAnsi" w:eastAsiaTheme="minorHAnsi" w:hAnsiTheme="majorHAnsi" w:cstheme="minorBidi"/>
                <w:lang w:eastAsia="en-US"/>
              </w:rPr>
              <w:t>affiché</w:t>
            </w:r>
            <w:proofErr w:type="gramEnd"/>
            <w:r w:rsidRPr="009D6227">
              <w:rPr>
                <w:rFonts w:asciiTheme="majorHAnsi" w:eastAsiaTheme="minorHAnsi" w:hAnsiTheme="majorHAnsi" w:cstheme="minorBidi"/>
                <w:lang w:eastAsia="en-US"/>
              </w:rPr>
              <w:t xml:space="preserve"> dans les locaux de </w:t>
            </w:r>
            <w:sdt>
              <w:sdtPr>
                <w:rPr>
                  <w:rFonts w:asciiTheme="majorHAnsi" w:hAnsiTheme="majorHAnsi"/>
                </w:rPr>
                <w:id w:val="-113137353"/>
                <w:placeholder>
                  <w:docPart w:val="9228750DFBCB4A588C1175350630BE05"/>
                </w:placeholder>
                <w:showingPlcHdr/>
                <w:comboBox>
                  <w:listItem w:value="Choisissez un élément."/>
                  <w:listItem w:displayText="l'entreprise" w:value="l'entreprise"/>
                  <w:listItem w:displayText="l'établissement" w:value="l'établissement"/>
                  <w:listItem w:displayText="..." w:value="..."/>
                </w:comboBox>
              </w:sdtPr>
              <w:sdtEndPr/>
              <w:sdtContent>
                <w:r w:rsidR="00C85C64" w:rsidRPr="009D6227">
                  <w:rPr>
                    <w:rStyle w:val="Textedelespacerserv"/>
                    <w:rFonts w:asciiTheme="majorHAnsi" w:eastAsiaTheme="minorHAnsi" w:hAnsiTheme="majorHAnsi"/>
                    <w:color w:val="FF0000"/>
                  </w:rPr>
                  <w:t>&lt;PRÉCISEZ LE LIEU&gt;</w:t>
                </w:r>
              </w:sdtContent>
            </w:sdt>
            <w:r w:rsidRPr="009D6227">
              <w:rPr>
                <w:rFonts w:asciiTheme="majorHAnsi" w:eastAsiaTheme="minorHAnsi" w:hAnsiTheme="majorHAnsi" w:cstheme="minorBidi"/>
                <w:lang w:eastAsia="en-US"/>
              </w:rPr>
              <w:t xml:space="preserve">, sur le panneau réservé à cet effet, le </w:t>
            </w:r>
            <w:sdt>
              <w:sdtPr>
                <w:rPr>
                  <w:rFonts w:asciiTheme="majorHAnsi" w:hAnsiTheme="majorHAnsi"/>
                </w:rPr>
                <w:id w:val="1544029808"/>
                <w:placeholder>
                  <w:docPart w:val="4A6CA336F4854833953D9A0618C9D114"/>
                </w:placeholder>
                <w:showingPlcHdr/>
                <w:date>
                  <w:dateFormat w:val="d MMMM yyyy"/>
                  <w:lid w:val="fr-FR"/>
                  <w:storeMappedDataAs w:val="dateTime"/>
                  <w:calendar w:val="gregorian"/>
                </w:date>
              </w:sdtPr>
              <w:sdtEndPr/>
              <w:sdtContent>
                <w:r w:rsidR="00C85C64" w:rsidRPr="009D6227">
                  <w:rPr>
                    <w:rStyle w:val="Textedelespacerserv"/>
                    <w:rFonts w:asciiTheme="majorHAnsi" w:eastAsiaTheme="minorHAnsi" w:hAnsiTheme="majorHAnsi"/>
                    <w:color w:val="FF0000"/>
                  </w:rPr>
                  <w:t>&lt;DATE&gt;</w:t>
                </w:r>
              </w:sdtContent>
            </w:sdt>
            <w:r w:rsidRPr="009D6227">
              <w:rPr>
                <w:rFonts w:asciiTheme="majorHAnsi" w:eastAsiaTheme="minorHAnsi" w:hAnsiTheme="majorHAnsi" w:cstheme="minorBidi"/>
                <w:lang w:eastAsia="en-US"/>
              </w:rPr>
              <w:t>.</w:t>
            </w:r>
          </w:p>
          <w:p w14:paraId="37BBB756" w14:textId="77777777" w:rsidR="00130A8E" w:rsidRPr="006E0095" w:rsidRDefault="00130A8E" w:rsidP="006E0095">
            <w:pPr>
              <w:pStyle w:val="NormalWeb"/>
              <w:tabs>
                <w:tab w:val="left" w:pos="463"/>
              </w:tabs>
              <w:jc w:val="both"/>
              <w:rPr>
                <w:rFonts w:asciiTheme="majorHAnsi" w:eastAsiaTheme="minorHAnsi" w:hAnsiTheme="majorHAnsi" w:cstheme="minorBidi"/>
                <w:b/>
                <w:color w:val="FF0000"/>
                <w:lang w:eastAsia="en-US"/>
              </w:rPr>
            </w:pPr>
            <w:r w:rsidRPr="006E0095">
              <w:rPr>
                <w:rFonts w:asciiTheme="majorHAnsi" w:eastAsiaTheme="minorHAnsi" w:hAnsiTheme="majorHAnsi" w:cstheme="minorBidi"/>
                <w:i/>
                <w:color w:val="FF0000"/>
                <w:lang w:eastAsia="en-US"/>
              </w:rPr>
              <w:t>Lo</w:t>
            </w:r>
            <w:r w:rsidR="006E0095" w:rsidRPr="006E0095">
              <w:rPr>
                <w:rFonts w:asciiTheme="majorHAnsi" w:eastAsiaTheme="minorHAnsi" w:hAnsiTheme="majorHAnsi" w:cstheme="minorBidi"/>
                <w:i/>
                <w:color w:val="FF0000"/>
                <w:lang w:eastAsia="en-US"/>
              </w:rPr>
              <w:t>rsque votre entreprise comporte</w:t>
            </w:r>
            <w:r w:rsidRPr="006E0095">
              <w:rPr>
                <w:rFonts w:asciiTheme="majorHAnsi" w:eastAsiaTheme="minorHAnsi" w:hAnsiTheme="majorHAnsi" w:cstheme="minorBidi"/>
                <w:i/>
                <w:color w:val="FF0000"/>
                <w:lang w:eastAsia="en-US"/>
              </w:rPr>
              <w:t xml:space="preserve"> un comité </w:t>
            </w:r>
            <w:r w:rsidR="00143637" w:rsidRPr="006E0095">
              <w:rPr>
                <w:rFonts w:asciiTheme="majorHAnsi" w:eastAsiaTheme="minorHAnsi" w:hAnsiTheme="majorHAnsi" w:cstheme="minorBidi"/>
                <w:i/>
                <w:color w:val="FF0000"/>
                <w:lang w:eastAsia="en-US"/>
              </w:rPr>
              <w:t>social et économique</w:t>
            </w:r>
            <w:r w:rsidRPr="006E0095">
              <w:rPr>
                <w:rFonts w:asciiTheme="majorHAnsi" w:eastAsiaTheme="minorHAnsi" w:hAnsiTheme="majorHAnsi" w:cstheme="minorBidi"/>
                <w:i/>
                <w:color w:val="FF0000"/>
                <w:lang w:eastAsia="en-US"/>
              </w:rPr>
              <w:t xml:space="preserve"> lors de la</w:t>
            </w:r>
            <w:r w:rsidR="00143637" w:rsidRPr="006E0095">
              <w:rPr>
                <w:rFonts w:asciiTheme="majorHAnsi" w:eastAsiaTheme="minorHAnsi" w:hAnsiTheme="majorHAnsi" w:cstheme="minorBidi"/>
                <w:i/>
                <w:color w:val="FF0000"/>
                <w:lang w:eastAsia="en-US"/>
              </w:rPr>
              <w:t xml:space="preserve"> </w:t>
            </w:r>
            <w:r w:rsidRPr="006E0095">
              <w:rPr>
                <w:rFonts w:asciiTheme="majorHAnsi" w:eastAsiaTheme="minorHAnsi" w:hAnsiTheme="majorHAnsi" w:cstheme="minorBidi"/>
                <w:i/>
                <w:color w:val="FF0000"/>
                <w:lang w:eastAsia="en-US"/>
              </w:rPr>
              <w:t xml:space="preserve">mise en place du règlement d’utilisation des véhicules professionnels : </w:t>
            </w:r>
          </w:p>
          <w:p w14:paraId="37753DA0" w14:textId="77777777" w:rsidR="00130A8E" w:rsidRPr="009D6227" w:rsidRDefault="00130A8E" w:rsidP="00130A8E">
            <w:pPr>
              <w:pStyle w:val="NormalWeb"/>
              <w:spacing w:before="120" w:beforeAutospacing="0" w:after="0" w:afterAutospacing="0"/>
              <w:jc w:val="both"/>
              <w:rPr>
                <w:rFonts w:asciiTheme="majorHAnsi" w:eastAsiaTheme="minorHAnsi" w:hAnsiTheme="majorHAnsi" w:cstheme="minorBidi"/>
                <w:lang w:eastAsia="en-US"/>
              </w:rPr>
            </w:pPr>
            <w:r w:rsidRPr="009D6227">
              <w:rPr>
                <w:rFonts w:asciiTheme="majorHAnsi" w:eastAsiaTheme="minorHAnsi" w:hAnsiTheme="majorHAnsi" w:cstheme="minorBidi"/>
                <w:lang w:eastAsia="en-US"/>
              </w:rPr>
              <w:t>Conformément aux articles L. 1321-5, L. 1321-4, R. 1321-2 et R. 1321-4 du Code du travail, le présent règlement a été :</w:t>
            </w:r>
          </w:p>
          <w:p w14:paraId="27CA05BC" w14:textId="77777777" w:rsidR="00130A8E" w:rsidRPr="009D6227" w:rsidRDefault="00130A8E" w:rsidP="00130A8E">
            <w:pPr>
              <w:pStyle w:val="NormalWeb"/>
              <w:numPr>
                <w:ilvl w:val="0"/>
                <w:numId w:val="5"/>
              </w:numPr>
              <w:tabs>
                <w:tab w:val="left" w:pos="463"/>
              </w:tabs>
              <w:spacing w:before="120" w:beforeAutospacing="0" w:after="120" w:afterAutospacing="0"/>
              <w:ind w:right="403"/>
              <w:jc w:val="both"/>
              <w:rPr>
                <w:rFonts w:asciiTheme="majorHAnsi" w:eastAsiaTheme="minorHAnsi" w:hAnsiTheme="majorHAnsi" w:cstheme="minorBidi"/>
                <w:lang w:eastAsia="en-US"/>
              </w:rPr>
            </w:pPr>
            <w:proofErr w:type="gramStart"/>
            <w:r w:rsidRPr="009D6227">
              <w:rPr>
                <w:rFonts w:asciiTheme="majorHAnsi" w:eastAsiaTheme="minorHAnsi" w:hAnsiTheme="majorHAnsi" w:cstheme="minorBidi"/>
                <w:lang w:eastAsia="en-US"/>
              </w:rPr>
              <w:t>soumis</w:t>
            </w:r>
            <w:proofErr w:type="gramEnd"/>
            <w:r w:rsidRPr="009D6227">
              <w:rPr>
                <w:rFonts w:asciiTheme="majorHAnsi" w:eastAsiaTheme="minorHAnsi" w:hAnsiTheme="majorHAnsi" w:cstheme="minorBidi"/>
                <w:lang w:eastAsia="en-US"/>
              </w:rPr>
              <w:t xml:space="preserve"> pour avis aux membres du comité </w:t>
            </w:r>
            <w:r w:rsidR="00143637">
              <w:rPr>
                <w:rFonts w:asciiTheme="majorHAnsi" w:eastAsiaTheme="minorHAnsi" w:hAnsiTheme="majorHAnsi" w:cstheme="minorBidi"/>
                <w:lang w:eastAsia="en-US"/>
              </w:rPr>
              <w:t>social et économique</w:t>
            </w:r>
            <w:r w:rsidRPr="009D6227">
              <w:rPr>
                <w:rFonts w:asciiTheme="majorHAnsi" w:eastAsiaTheme="minorHAnsi" w:hAnsiTheme="majorHAnsi" w:cstheme="minorBidi"/>
                <w:lang w:eastAsia="en-US"/>
              </w:rPr>
              <w:t> ;</w:t>
            </w:r>
          </w:p>
          <w:p w14:paraId="0C4AB246" w14:textId="77777777" w:rsidR="00130A8E" w:rsidRPr="009D6227" w:rsidRDefault="00130A8E" w:rsidP="00130A8E">
            <w:pPr>
              <w:pStyle w:val="NormalWeb"/>
              <w:numPr>
                <w:ilvl w:val="0"/>
                <w:numId w:val="5"/>
              </w:numPr>
              <w:tabs>
                <w:tab w:val="left" w:pos="463"/>
              </w:tabs>
              <w:spacing w:before="120" w:beforeAutospacing="0" w:after="120" w:afterAutospacing="0"/>
              <w:ind w:right="403"/>
              <w:jc w:val="both"/>
              <w:rPr>
                <w:rFonts w:asciiTheme="majorHAnsi" w:eastAsiaTheme="minorHAnsi" w:hAnsiTheme="majorHAnsi" w:cstheme="minorBidi"/>
                <w:lang w:eastAsia="en-US"/>
              </w:rPr>
            </w:pPr>
            <w:proofErr w:type="gramStart"/>
            <w:r w:rsidRPr="009D6227">
              <w:rPr>
                <w:rFonts w:asciiTheme="majorHAnsi" w:eastAsiaTheme="minorHAnsi" w:hAnsiTheme="majorHAnsi" w:cstheme="minorBidi"/>
                <w:lang w:eastAsia="en-US"/>
              </w:rPr>
              <w:t>communiqué</w:t>
            </w:r>
            <w:proofErr w:type="gramEnd"/>
            <w:r w:rsidRPr="009D6227">
              <w:rPr>
                <w:rFonts w:asciiTheme="majorHAnsi" w:eastAsiaTheme="minorHAnsi" w:hAnsiTheme="majorHAnsi" w:cstheme="minorBidi"/>
                <w:lang w:eastAsia="en-US"/>
              </w:rPr>
              <w:t xml:space="preserve"> en deux exemplaires le </w:t>
            </w:r>
            <w:sdt>
              <w:sdtPr>
                <w:rPr>
                  <w:rFonts w:asciiTheme="majorHAnsi" w:hAnsiTheme="majorHAnsi"/>
                </w:rPr>
                <w:id w:val="-1441217922"/>
                <w:placeholder>
                  <w:docPart w:val="DD9F8F1242514A3E8F50F6A26D10D112"/>
                </w:placeholder>
                <w:showingPlcHdr/>
                <w:date>
                  <w:dateFormat w:val="d MMMM yyyy"/>
                  <w:lid w:val="fr-FR"/>
                  <w:storeMappedDataAs w:val="dateTime"/>
                  <w:calendar w:val="gregorian"/>
                </w:date>
              </w:sdtPr>
              <w:sdtEndPr/>
              <w:sdtContent>
                <w:r w:rsidR="00C85C64" w:rsidRPr="009D6227">
                  <w:rPr>
                    <w:rStyle w:val="Textedelespacerserv"/>
                    <w:rFonts w:asciiTheme="majorHAnsi" w:eastAsiaTheme="minorHAnsi" w:hAnsiTheme="majorHAnsi"/>
                    <w:color w:val="FF0000"/>
                  </w:rPr>
                  <w:t>&lt;DATE&gt;</w:t>
                </w:r>
              </w:sdtContent>
            </w:sdt>
            <w:r w:rsidRPr="009D6227">
              <w:rPr>
                <w:rFonts w:asciiTheme="majorHAnsi" w:eastAsiaTheme="minorHAnsi" w:hAnsiTheme="majorHAnsi" w:cstheme="minorBidi"/>
                <w:color w:val="FF0000"/>
                <w:lang w:eastAsia="en-US"/>
              </w:rPr>
              <w:t xml:space="preserve"> </w:t>
            </w:r>
            <w:r w:rsidRPr="009D6227">
              <w:rPr>
                <w:rFonts w:asciiTheme="majorHAnsi" w:eastAsiaTheme="minorHAnsi" w:hAnsiTheme="majorHAnsi" w:cstheme="minorBidi"/>
                <w:lang w:eastAsia="en-US"/>
              </w:rPr>
              <w:t>à l’inspection du travail, accompagné de l’avis des représentants du personnel ;</w:t>
            </w:r>
          </w:p>
          <w:p w14:paraId="28A5EB04" w14:textId="77777777" w:rsidR="00C85C64" w:rsidRPr="009D6227" w:rsidRDefault="00130A8E" w:rsidP="00C85C64">
            <w:pPr>
              <w:pStyle w:val="NormalWeb"/>
              <w:numPr>
                <w:ilvl w:val="0"/>
                <w:numId w:val="5"/>
              </w:numPr>
              <w:tabs>
                <w:tab w:val="left" w:pos="463"/>
              </w:tabs>
              <w:spacing w:before="120" w:beforeAutospacing="0" w:after="120" w:afterAutospacing="0"/>
              <w:ind w:right="403"/>
              <w:jc w:val="both"/>
              <w:rPr>
                <w:rFonts w:asciiTheme="majorHAnsi" w:eastAsiaTheme="minorHAnsi" w:hAnsiTheme="majorHAnsi" w:cstheme="minorBidi"/>
                <w:lang w:eastAsia="en-US"/>
              </w:rPr>
            </w:pPr>
            <w:proofErr w:type="gramStart"/>
            <w:r w:rsidRPr="009D6227">
              <w:rPr>
                <w:rFonts w:asciiTheme="majorHAnsi" w:eastAsiaTheme="minorHAnsi" w:hAnsiTheme="majorHAnsi" w:cstheme="minorBidi"/>
                <w:lang w:eastAsia="en-US"/>
              </w:rPr>
              <w:t>déposé</w:t>
            </w:r>
            <w:proofErr w:type="gramEnd"/>
            <w:r w:rsidRPr="009D6227">
              <w:rPr>
                <w:rFonts w:asciiTheme="majorHAnsi" w:eastAsiaTheme="minorHAnsi" w:hAnsiTheme="majorHAnsi" w:cstheme="minorBidi"/>
                <w:lang w:eastAsia="en-US"/>
              </w:rPr>
              <w:t xml:space="preserve"> au greffe du conseil de prud’hommes de</w:t>
            </w:r>
            <w:r w:rsidR="00C85C64" w:rsidRPr="009D6227">
              <w:rPr>
                <w:rFonts w:asciiTheme="majorHAnsi" w:eastAsiaTheme="minorHAnsi" w:hAnsiTheme="majorHAnsi" w:cstheme="minorBidi"/>
                <w:lang w:eastAsia="en-US"/>
              </w:rPr>
              <w:t xml:space="preserve"> </w:t>
            </w:r>
            <w:sdt>
              <w:sdtPr>
                <w:rPr>
                  <w:rFonts w:asciiTheme="majorHAnsi" w:hAnsiTheme="majorHAnsi"/>
                </w:rPr>
                <w:id w:val="855855277"/>
                <w:placeholder>
                  <w:docPart w:val="CB757A1968D0476B8CAAF46AB3B053D3"/>
                </w:placeholder>
                <w:showingPlcHdr/>
                <w:comboBox>
                  <w:listItem w:value="Choisissez un élément."/>
                  <w:listItem w:displayText="l'entreprise" w:value="l'entreprise"/>
                  <w:listItem w:displayText="l'établissement" w:value="l'établissement"/>
                  <w:listItem w:displayText="..." w:value="..."/>
                </w:comboBox>
              </w:sdtPr>
              <w:sdtEndPr/>
              <w:sdtContent>
                <w:r w:rsidR="00C85C64" w:rsidRPr="009D6227">
                  <w:rPr>
                    <w:rStyle w:val="Textedelespacerserv"/>
                    <w:rFonts w:asciiTheme="majorHAnsi" w:eastAsiaTheme="minorHAnsi" w:hAnsiTheme="majorHAnsi"/>
                    <w:color w:val="FF0000"/>
                  </w:rPr>
                  <w:t>&lt;PRÉCISEZ LE LIEU&gt;</w:t>
                </w:r>
              </w:sdtContent>
            </w:sdt>
            <w:r w:rsidRPr="009D6227">
              <w:rPr>
                <w:rFonts w:asciiTheme="majorHAnsi" w:eastAsiaTheme="minorHAnsi" w:hAnsiTheme="majorHAnsi" w:cstheme="minorBidi"/>
                <w:lang w:eastAsia="en-US"/>
              </w:rPr>
              <w:t xml:space="preserve">, le </w:t>
            </w:r>
            <w:sdt>
              <w:sdtPr>
                <w:rPr>
                  <w:rFonts w:asciiTheme="majorHAnsi" w:hAnsiTheme="majorHAnsi"/>
                </w:rPr>
                <w:id w:val="-237176215"/>
                <w:placeholder>
                  <w:docPart w:val="8B52951B4B254080B6F04130D5F2DABE"/>
                </w:placeholder>
                <w:showingPlcHdr/>
                <w:date>
                  <w:dateFormat w:val="d MMMM yyyy"/>
                  <w:lid w:val="fr-FR"/>
                  <w:storeMappedDataAs w:val="dateTime"/>
                  <w:calendar w:val="gregorian"/>
                </w:date>
              </w:sdtPr>
              <w:sdtEndPr/>
              <w:sdtContent>
                <w:r w:rsidR="00C85C64" w:rsidRPr="009D6227">
                  <w:rPr>
                    <w:rStyle w:val="Textedelespacerserv"/>
                    <w:rFonts w:asciiTheme="majorHAnsi" w:eastAsiaTheme="minorHAnsi" w:hAnsiTheme="majorHAnsi"/>
                    <w:color w:val="FF0000"/>
                  </w:rPr>
                  <w:t>&lt;DATE&gt;</w:t>
                </w:r>
              </w:sdtContent>
            </w:sdt>
            <w:r w:rsidRPr="009D6227">
              <w:rPr>
                <w:rFonts w:asciiTheme="majorHAnsi" w:eastAsiaTheme="minorHAnsi" w:hAnsiTheme="majorHAnsi" w:cstheme="minorBidi"/>
                <w:lang w:eastAsia="en-US"/>
              </w:rPr>
              <w:t> ;</w:t>
            </w:r>
          </w:p>
          <w:p w14:paraId="0035CC27" w14:textId="77777777" w:rsidR="00D2154D" w:rsidRPr="009D6227" w:rsidRDefault="00130A8E" w:rsidP="00C85C64">
            <w:pPr>
              <w:pStyle w:val="NormalWeb"/>
              <w:numPr>
                <w:ilvl w:val="0"/>
                <w:numId w:val="5"/>
              </w:numPr>
              <w:tabs>
                <w:tab w:val="left" w:pos="463"/>
              </w:tabs>
              <w:spacing w:before="120" w:beforeAutospacing="0" w:after="120" w:afterAutospacing="0"/>
              <w:ind w:right="403"/>
              <w:jc w:val="both"/>
              <w:rPr>
                <w:rFonts w:asciiTheme="majorHAnsi" w:eastAsiaTheme="minorHAnsi" w:hAnsiTheme="majorHAnsi" w:cstheme="minorBidi"/>
                <w:lang w:eastAsia="en-US"/>
              </w:rPr>
            </w:pPr>
            <w:proofErr w:type="gramStart"/>
            <w:r w:rsidRPr="009D6227">
              <w:rPr>
                <w:rFonts w:asciiTheme="majorHAnsi" w:eastAsiaTheme="minorHAnsi" w:hAnsiTheme="majorHAnsi" w:cstheme="minorBidi"/>
                <w:lang w:eastAsia="en-US"/>
              </w:rPr>
              <w:t>affiché</w:t>
            </w:r>
            <w:proofErr w:type="gramEnd"/>
            <w:r w:rsidRPr="009D6227">
              <w:rPr>
                <w:rFonts w:asciiTheme="majorHAnsi" w:eastAsiaTheme="minorHAnsi" w:hAnsiTheme="majorHAnsi" w:cstheme="minorBidi"/>
                <w:lang w:eastAsia="en-US"/>
              </w:rPr>
              <w:t xml:space="preserve"> dans les locaux de </w:t>
            </w:r>
            <w:sdt>
              <w:sdtPr>
                <w:rPr>
                  <w:rFonts w:asciiTheme="majorHAnsi" w:hAnsiTheme="majorHAnsi"/>
                </w:rPr>
                <w:id w:val="-1212958431"/>
                <w:placeholder>
                  <w:docPart w:val="507F6C20E1C1448CBA1A69D369AB6EC0"/>
                </w:placeholder>
                <w:showingPlcHdr/>
                <w:comboBox>
                  <w:listItem w:value="Choisissez un élément."/>
                  <w:listItem w:displayText="l'entreprise" w:value="l'entreprise"/>
                  <w:listItem w:displayText="l'établissement" w:value="l'établissement"/>
                  <w:listItem w:displayText="..." w:value="..."/>
                </w:comboBox>
              </w:sdtPr>
              <w:sdtEndPr/>
              <w:sdtContent>
                <w:r w:rsidR="00C85C64" w:rsidRPr="009D6227">
                  <w:rPr>
                    <w:rStyle w:val="Textedelespacerserv"/>
                    <w:rFonts w:asciiTheme="majorHAnsi" w:eastAsiaTheme="minorHAnsi" w:hAnsiTheme="majorHAnsi"/>
                    <w:color w:val="FF0000"/>
                  </w:rPr>
                  <w:t>&lt;PRÉCISEZ LE LIEU&gt;</w:t>
                </w:r>
              </w:sdtContent>
            </w:sdt>
            <w:r w:rsidR="00C85C64" w:rsidRPr="009D6227">
              <w:rPr>
                <w:rFonts w:asciiTheme="majorHAnsi" w:eastAsiaTheme="minorHAnsi" w:hAnsiTheme="majorHAnsi" w:cstheme="minorBidi"/>
                <w:lang w:eastAsia="en-US"/>
              </w:rPr>
              <w:t xml:space="preserve">, </w:t>
            </w:r>
            <w:r w:rsidRPr="009D6227">
              <w:rPr>
                <w:rFonts w:asciiTheme="majorHAnsi" w:eastAsiaTheme="minorHAnsi" w:hAnsiTheme="majorHAnsi" w:cstheme="minorBidi"/>
                <w:lang w:eastAsia="en-US"/>
              </w:rPr>
              <w:t xml:space="preserve">sur le panneau réservé à cet effet, le </w:t>
            </w:r>
            <w:sdt>
              <w:sdtPr>
                <w:rPr>
                  <w:rFonts w:asciiTheme="majorHAnsi" w:hAnsiTheme="majorHAnsi"/>
                </w:rPr>
                <w:id w:val="-25959484"/>
                <w:placeholder>
                  <w:docPart w:val="3871E8C8EA3546EFBE7B7960DC3479F8"/>
                </w:placeholder>
                <w:showingPlcHdr/>
                <w:date>
                  <w:dateFormat w:val="d MMMM yyyy"/>
                  <w:lid w:val="fr-FR"/>
                  <w:storeMappedDataAs w:val="dateTime"/>
                  <w:calendar w:val="gregorian"/>
                </w:date>
              </w:sdtPr>
              <w:sdtEndPr/>
              <w:sdtContent>
                <w:r w:rsidR="00C85C64" w:rsidRPr="009D6227">
                  <w:rPr>
                    <w:rStyle w:val="Textedelespacerserv"/>
                    <w:rFonts w:asciiTheme="majorHAnsi" w:eastAsiaTheme="minorHAnsi" w:hAnsiTheme="majorHAnsi"/>
                    <w:color w:val="FF0000"/>
                  </w:rPr>
                  <w:t>&lt;DATE&gt;</w:t>
                </w:r>
              </w:sdtContent>
            </w:sdt>
            <w:r w:rsidRPr="009D6227">
              <w:rPr>
                <w:rFonts w:asciiTheme="majorHAnsi" w:eastAsiaTheme="minorHAnsi" w:hAnsiTheme="majorHAnsi" w:cstheme="minorBidi"/>
                <w:lang w:eastAsia="en-US"/>
              </w:rPr>
              <w:t>.</w:t>
            </w:r>
          </w:p>
        </w:tc>
      </w:tr>
      <w:tr w:rsidR="00D2154D" w:rsidRPr="009D6227" w14:paraId="4D6415D7" w14:textId="77777777" w:rsidTr="00B708CA">
        <w:tc>
          <w:tcPr>
            <w:tcW w:w="680" w:type="dxa"/>
            <w:tcBorders>
              <w:right w:val="single" w:sz="4" w:space="0" w:color="FF0000"/>
            </w:tcBorders>
          </w:tcPr>
          <w:p w14:paraId="46BF1DBA" w14:textId="77777777" w:rsidR="00D2154D" w:rsidRPr="009D6227" w:rsidRDefault="00D2154D" w:rsidP="00B708CA">
            <w:pPr>
              <w:tabs>
                <w:tab w:val="left" w:pos="1084"/>
              </w:tabs>
              <w:jc w:val="both"/>
              <w:rPr>
                <w:rFonts w:asciiTheme="majorHAnsi" w:hAnsiTheme="majorHAnsi"/>
                <w:b/>
                <w:sz w:val="24"/>
                <w:szCs w:val="24"/>
              </w:rPr>
            </w:pPr>
          </w:p>
        </w:tc>
        <w:tc>
          <w:tcPr>
            <w:tcW w:w="8537" w:type="dxa"/>
            <w:vMerge/>
            <w:tcBorders>
              <w:left w:val="single" w:sz="4" w:space="0" w:color="FF0000"/>
              <w:bottom w:val="single" w:sz="4" w:space="0" w:color="FF0000"/>
              <w:right w:val="single" w:sz="4" w:space="0" w:color="FF0000"/>
            </w:tcBorders>
          </w:tcPr>
          <w:p w14:paraId="2CE44CD3" w14:textId="77777777" w:rsidR="00D2154D" w:rsidRPr="009D6227" w:rsidRDefault="00D2154D" w:rsidP="00B708CA">
            <w:pPr>
              <w:pStyle w:val="NormalWeb"/>
              <w:numPr>
                <w:ilvl w:val="0"/>
                <w:numId w:val="5"/>
              </w:numPr>
              <w:tabs>
                <w:tab w:val="left" w:pos="463"/>
              </w:tabs>
              <w:spacing w:before="120" w:beforeAutospacing="0" w:after="120" w:afterAutospacing="0"/>
              <w:ind w:right="403"/>
              <w:jc w:val="both"/>
              <w:rPr>
                <w:rFonts w:asciiTheme="majorHAnsi" w:eastAsiaTheme="minorHAnsi" w:hAnsiTheme="majorHAnsi" w:cstheme="minorBidi"/>
                <w:lang w:eastAsia="en-US"/>
              </w:rPr>
            </w:pPr>
          </w:p>
        </w:tc>
      </w:tr>
    </w:tbl>
    <w:p w14:paraId="13A6B51F" w14:textId="77777777" w:rsidR="001B3BBE" w:rsidRPr="009D6227" w:rsidRDefault="001B3BBE" w:rsidP="00130A8E">
      <w:pPr>
        <w:tabs>
          <w:tab w:val="left" w:pos="5103"/>
        </w:tabs>
        <w:rPr>
          <w:rFonts w:asciiTheme="majorHAnsi" w:hAnsiTheme="majorHAnsi"/>
          <w:b/>
          <w:sz w:val="24"/>
        </w:rPr>
      </w:pPr>
    </w:p>
    <w:p w14:paraId="7D7F1BD5" w14:textId="77777777" w:rsidR="00143637" w:rsidRDefault="006E0095" w:rsidP="006E0095">
      <w:pPr>
        <w:tabs>
          <w:tab w:val="left" w:pos="5103"/>
        </w:tabs>
        <w:jc w:val="right"/>
        <w:rPr>
          <w:rFonts w:asciiTheme="majorHAnsi" w:hAnsiTheme="majorHAnsi"/>
          <w:b/>
          <w:sz w:val="24"/>
        </w:rPr>
      </w:pPr>
      <w:r>
        <w:rPr>
          <w:rFonts w:asciiTheme="majorHAnsi" w:hAnsiTheme="majorHAnsi"/>
          <w:b/>
          <w:sz w:val="24"/>
        </w:rPr>
        <w:t>LA DIRECTION</w:t>
      </w:r>
    </w:p>
    <w:p w14:paraId="105BB5B7" w14:textId="77777777" w:rsidR="006E0095" w:rsidRDefault="006E0095" w:rsidP="006E0095">
      <w:pPr>
        <w:tabs>
          <w:tab w:val="left" w:pos="5103"/>
        </w:tabs>
        <w:jc w:val="right"/>
        <w:rPr>
          <w:rFonts w:asciiTheme="majorHAnsi" w:hAnsiTheme="majorHAnsi"/>
          <w:b/>
          <w:sz w:val="24"/>
        </w:rPr>
      </w:pPr>
    </w:p>
    <w:p w14:paraId="2956E05C" w14:textId="77777777" w:rsidR="006E0095" w:rsidRDefault="006E0095" w:rsidP="006E0095">
      <w:pPr>
        <w:tabs>
          <w:tab w:val="left" w:pos="5103"/>
        </w:tabs>
        <w:jc w:val="right"/>
        <w:rPr>
          <w:rFonts w:asciiTheme="majorHAnsi" w:hAnsiTheme="majorHAnsi"/>
          <w:b/>
          <w:sz w:val="24"/>
        </w:rPr>
      </w:pPr>
    </w:p>
    <w:p w14:paraId="04E9E9B7" w14:textId="77777777" w:rsidR="006E0095" w:rsidRDefault="006E0095" w:rsidP="006E0095">
      <w:pPr>
        <w:tabs>
          <w:tab w:val="left" w:pos="5103"/>
        </w:tabs>
        <w:jc w:val="right"/>
        <w:rPr>
          <w:rFonts w:asciiTheme="majorHAnsi" w:hAnsiTheme="majorHAnsi"/>
          <w:b/>
          <w:sz w:val="24"/>
        </w:rPr>
      </w:pPr>
    </w:p>
    <w:p w14:paraId="1CB7BF1D" w14:textId="77777777" w:rsidR="006E0095" w:rsidRDefault="006E0095" w:rsidP="006E0095">
      <w:pPr>
        <w:tabs>
          <w:tab w:val="left" w:pos="5103"/>
        </w:tabs>
        <w:jc w:val="right"/>
        <w:rPr>
          <w:rFonts w:asciiTheme="majorHAnsi" w:hAnsiTheme="majorHAnsi"/>
          <w:b/>
          <w:sz w:val="24"/>
        </w:rPr>
      </w:pPr>
    </w:p>
    <w:p w14:paraId="502B86C3" w14:textId="77777777" w:rsidR="006E0095" w:rsidRDefault="006E0095" w:rsidP="006E0095">
      <w:pPr>
        <w:tabs>
          <w:tab w:val="left" w:pos="5103"/>
        </w:tabs>
        <w:jc w:val="right"/>
        <w:rPr>
          <w:rFonts w:asciiTheme="majorHAnsi" w:hAnsiTheme="majorHAnsi"/>
          <w:b/>
          <w:sz w:val="24"/>
        </w:rPr>
      </w:pPr>
    </w:p>
    <w:p w14:paraId="30DDCEC4" w14:textId="77777777" w:rsidR="006E0095" w:rsidRDefault="006E0095" w:rsidP="006E0095">
      <w:pPr>
        <w:tabs>
          <w:tab w:val="left" w:pos="5103"/>
        </w:tabs>
        <w:jc w:val="right"/>
        <w:rPr>
          <w:rFonts w:asciiTheme="majorHAnsi" w:hAnsiTheme="majorHAnsi"/>
          <w:b/>
          <w:sz w:val="24"/>
        </w:rPr>
      </w:pPr>
    </w:p>
    <w:p w14:paraId="48520C92" w14:textId="77777777" w:rsidR="006E0095" w:rsidRPr="006E0095" w:rsidRDefault="006E0095" w:rsidP="006E0095">
      <w:pPr>
        <w:tabs>
          <w:tab w:val="left" w:pos="5103"/>
        </w:tabs>
        <w:jc w:val="right"/>
        <w:rPr>
          <w:rFonts w:asciiTheme="majorHAnsi" w:hAnsiTheme="majorHAnsi"/>
          <w:b/>
          <w:sz w:val="24"/>
        </w:rPr>
      </w:pPr>
    </w:p>
    <w:p w14:paraId="0EB90EF0" w14:textId="77777777" w:rsidR="00143637" w:rsidRPr="009D6227" w:rsidRDefault="00143637" w:rsidP="001673A7">
      <w:pPr>
        <w:tabs>
          <w:tab w:val="left" w:pos="5103"/>
        </w:tabs>
        <w:rPr>
          <w:rFonts w:asciiTheme="majorHAnsi" w:hAnsiTheme="majorHAnsi"/>
          <w:sz w:val="24"/>
        </w:rPr>
      </w:pPr>
    </w:p>
    <w:sectPr w:rsidR="00143637" w:rsidRPr="009D6227" w:rsidSect="009870C4">
      <w:footerReference w:type="default" r:id="rId10"/>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1BA63" w14:textId="77777777" w:rsidR="00DF0610" w:rsidRDefault="00DF0610" w:rsidP="005B3A85">
      <w:r>
        <w:separator/>
      </w:r>
    </w:p>
  </w:endnote>
  <w:endnote w:type="continuationSeparator" w:id="0">
    <w:p w14:paraId="23912E4D" w14:textId="77777777" w:rsidR="00DF0610" w:rsidRDefault="00DF0610" w:rsidP="005B3A85">
      <w:r>
        <w:continuationSeparator/>
      </w:r>
    </w:p>
  </w:endnote>
  <w:endnote w:id="1">
    <w:p w14:paraId="352B8E9D" w14:textId="77777777" w:rsidR="00C85C64" w:rsidRPr="00272BF2" w:rsidRDefault="00C85C64" w:rsidP="00272BF2">
      <w:pPr>
        <w:pStyle w:val="Notedefin"/>
        <w:spacing w:after="120"/>
        <w:jc w:val="both"/>
        <w:rPr>
          <w:sz w:val="18"/>
        </w:rPr>
      </w:pPr>
      <w:r w:rsidRPr="009F702B">
        <w:rPr>
          <w:b/>
          <w:sz w:val="18"/>
        </w:rPr>
        <w:t>Notes</w:t>
      </w:r>
      <w:r w:rsidRPr="009F702B">
        <w:rPr>
          <w:sz w:val="18"/>
        </w:rPr>
        <w:t xml:space="preserve"> (à supprimer) : </w:t>
      </w:r>
    </w:p>
    <w:p w14:paraId="630ADEAC" w14:textId="77777777" w:rsidR="00C85C64" w:rsidRDefault="00C85C64" w:rsidP="006E0095">
      <w:pPr>
        <w:pStyle w:val="Notedefin"/>
        <w:spacing w:before="120" w:after="120"/>
        <w:jc w:val="both"/>
      </w:pPr>
      <w:r>
        <w:rPr>
          <w:rStyle w:val="Appeldenotedefin"/>
        </w:rPr>
        <w:endnoteRef/>
      </w:r>
      <w:r>
        <w:t xml:space="preserve"> </w:t>
      </w:r>
      <w:r w:rsidRPr="00272BF2">
        <w:rPr>
          <w:sz w:val="18"/>
        </w:rPr>
        <w:t>Il est interdit à l’employeur de demander des informations sur le nombre de points détenus par le salarié sur son permis de conduire (C. route, art. L. 223-7).</w:t>
      </w:r>
    </w:p>
  </w:endnote>
  <w:endnote w:id="2">
    <w:p w14:paraId="330D4AD2" w14:textId="77777777" w:rsidR="00C85C64" w:rsidRPr="009870C4" w:rsidRDefault="00C85C64" w:rsidP="006E0095">
      <w:pPr>
        <w:pStyle w:val="Notedefin"/>
        <w:spacing w:before="120" w:after="120"/>
        <w:jc w:val="both"/>
        <w:rPr>
          <w:sz w:val="18"/>
        </w:rPr>
      </w:pPr>
      <w:r>
        <w:rPr>
          <w:rStyle w:val="Appeldenotedefin"/>
        </w:rPr>
        <w:endnoteRef/>
      </w:r>
      <w:r>
        <w:t xml:space="preserve"> </w:t>
      </w:r>
      <w:r w:rsidRPr="009F702B">
        <w:rPr>
          <w:sz w:val="18"/>
        </w:rPr>
        <w:t>L</w:t>
      </w:r>
      <w:r>
        <w:rPr>
          <w:sz w:val="18"/>
        </w:rPr>
        <w:t>orsque le salarié conducteur du véhicule de l’entreprise n’est pas intercepté, l</w:t>
      </w:r>
      <w:r w:rsidRPr="009F702B">
        <w:rPr>
          <w:sz w:val="18"/>
        </w:rPr>
        <w:t xml:space="preserve">’obligation de révéler l’identité et les coordonnées du salarié </w:t>
      </w:r>
      <w:r w:rsidR="001A2C4F">
        <w:rPr>
          <w:sz w:val="18"/>
        </w:rPr>
        <w:t>susceptible d’avoir</w:t>
      </w:r>
      <w:r w:rsidRPr="009F702B">
        <w:rPr>
          <w:sz w:val="18"/>
        </w:rPr>
        <w:t xml:space="preserve"> commis une infraction avec un véhicule de l’entreprise n’est obligatoire que pour 12 catégories d’infractions définies à l’article R. 130-11 du Code de la route. Toutefois,</w:t>
      </w:r>
      <w:r>
        <w:rPr>
          <w:sz w:val="18"/>
        </w:rPr>
        <w:t xml:space="preserve"> pour sensibiliser au respect du code de la route et responsabiliser les salariés conducteurs, il n’est pas interdit à l’entreprise de communiquer systématiquement l’identité et les coordonnées de l’auteur de l’infraction, peu important la nature de cette dernière. À noter que,</w:t>
      </w:r>
      <w:r w:rsidRPr="009F702B">
        <w:rPr>
          <w:sz w:val="18"/>
        </w:rPr>
        <w:t xml:space="preserve"> </w:t>
      </w:r>
      <w:r>
        <w:rPr>
          <w:sz w:val="18"/>
        </w:rPr>
        <w:t>lorsque le paiement de l’amende est réalisé par l’entreprise, ce dernier ne peut pas effectuer une retenue sur salaire pour obtenir son remboursement, même si cette pratique est prévue dans le contrat de travail (Cass. soc., 11 janv. 2006, n° 03-43.587). Par ailleurs, le paiement de l’amende par l’entreprise est considéré comme un avantage en argent qui doit être réintégrer dans l’assiette de cotisations sociales (Cass. civ. 2</w:t>
      </w:r>
      <w:r w:rsidRPr="006068F6">
        <w:rPr>
          <w:sz w:val="18"/>
          <w:vertAlign w:val="superscript"/>
        </w:rPr>
        <w:t>e</w:t>
      </w:r>
      <w:r>
        <w:rPr>
          <w:sz w:val="18"/>
        </w:rPr>
        <w:t xml:space="preserve">, 9 mars 2017, n° 15-27.538).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07F09" w14:textId="77777777" w:rsidR="00C85C64" w:rsidRDefault="00C85C64">
    <w:pPr>
      <w:pStyle w:val="Pieddepage"/>
      <w:jc w:val="center"/>
    </w:pPr>
  </w:p>
  <w:p w14:paraId="08666E04" w14:textId="77777777" w:rsidR="00C85C64" w:rsidRDefault="00C85C64" w:rsidP="007E337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44094" w14:textId="77777777" w:rsidR="00DF0610" w:rsidRDefault="00DF0610" w:rsidP="005B3A85">
      <w:r>
        <w:separator/>
      </w:r>
    </w:p>
  </w:footnote>
  <w:footnote w:type="continuationSeparator" w:id="0">
    <w:p w14:paraId="0D60151E" w14:textId="77777777" w:rsidR="00DF0610" w:rsidRDefault="00DF0610" w:rsidP="005B3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4D51"/>
    <w:multiLevelType w:val="hybridMultilevel"/>
    <w:tmpl w:val="B7FE16CC"/>
    <w:lvl w:ilvl="0" w:tplc="880A5CD6">
      <w:start w:val="1"/>
      <w:numFmt w:val="bullet"/>
      <w:lvlText w:val="-"/>
      <w:lvlJc w:val="left"/>
      <w:pPr>
        <w:ind w:left="1123" w:hanging="360"/>
      </w:pPr>
      <w:rPr>
        <w:rFonts w:ascii="Calibri" w:eastAsiaTheme="minorHAnsi" w:hAnsi="Calibri" w:cstheme="minorBidi" w:hint="default"/>
      </w:rPr>
    </w:lvl>
    <w:lvl w:ilvl="1" w:tplc="040C0003" w:tentative="1">
      <w:start w:val="1"/>
      <w:numFmt w:val="bullet"/>
      <w:lvlText w:val="o"/>
      <w:lvlJc w:val="left"/>
      <w:pPr>
        <w:ind w:left="1843" w:hanging="360"/>
      </w:pPr>
      <w:rPr>
        <w:rFonts w:ascii="Courier New" w:hAnsi="Courier New" w:cs="Courier New" w:hint="default"/>
      </w:rPr>
    </w:lvl>
    <w:lvl w:ilvl="2" w:tplc="040C0005" w:tentative="1">
      <w:start w:val="1"/>
      <w:numFmt w:val="bullet"/>
      <w:lvlText w:val=""/>
      <w:lvlJc w:val="left"/>
      <w:pPr>
        <w:ind w:left="2563" w:hanging="360"/>
      </w:pPr>
      <w:rPr>
        <w:rFonts w:ascii="Wingdings" w:hAnsi="Wingdings" w:hint="default"/>
      </w:rPr>
    </w:lvl>
    <w:lvl w:ilvl="3" w:tplc="040C0001" w:tentative="1">
      <w:start w:val="1"/>
      <w:numFmt w:val="bullet"/>
      <w:lvlText w:val=""/>
      <w:lvlJc w:val="left"/>
      <w:pPr>
        <w:ind w:left="3283" w:hanging="360"/>
      </w:pPr>
      <w:rPr>
        <w:rFonts w:ascii="Symbol" w:hAnsi="Symbol" w:hint="default"/>
      </w:rPr>
    </w:lvl>
    <w:lvl w:ilvl="4" w:tplc="040C0003" w:tentative="1">
      <w:start w:val="1"/>
      <w:numFmt w:val="bullet"/>
      <w:lvlText w:val="o"/>
      <w:lvlJc w:val="left"/>
      <w:pPr>
        <w:ind w:left="4003" w:hanging="360"/>
      </w:pPr>
      <w:rPr>
        <w:rFonts w:ascii="Courier New" w:hAnsi="Courier New" w:cs="Courier New" w:hint="default"/>
      </w:rPr>
    </w:lvl>
    <w:lvl w:ilvl="5" w:tplc="040C0005" w:tentative="1">
      <w:start w:val="1"/>
      <w:numFmt w:val="bullet"/>
      <w:lvlText w:val=""/>
      <w:lvlJc w:val="left"/>
      <w:pPr>
        <w:ind w:left="4723" w:hanging="360"/>
      </w:pPr>
      <w:rPr>
        <w:rFonts w:ascii="Wingdings" w:hAnsi="Wingdings" w:hint="default"/>
      </w:rPr>
    </w:lvl>
    <w:lvl w:ilvl="6" w:tplc="040C0001" w:tentative="1">
      <w:start w:val="1"/>
      <w:numFmt w:val="bullet"/>
      <w:lvlText w:val=""/>
      <w:lvlJc w:val="left"/>
      <w:pPr>
        <w:ind w:left="5443" w:hanging="360"/>
      </w:pPr>
      <w:rPr>
        <w:rFonts w:ascii="Symbol" w:hAnsi="Symbol" w:hint="default"/>
      </w:rPr>
    </w:lvl>
    <w:lvl w:ilvl="7" w:tplc="040C0003" w:tentative="1">
      <w:start w:val="1"/>
      <w:numFmt w:val="bullet"/>
      <w:lvlText w:val="o"/>
      <w:lvlJc w:val="left"/>
      <w:pPr>
        <w:ind w:left="6163" w:hanging="360"/>
      </w:pPr>
      <w:rPr>
        <w:rFonts w:ascii="Courier New" w:hAnsi="Courier New" w:cs="Courier New" w:hint="default"/>
      </w:rPr>
    </w:lvl>
    <w:lvl w:ilvl="8" w:tplc="040C0005" w:tentative="1">
      <w:start w:val="1"/>
      <w:numFmt w:val="bullet"/>
      <w:lvlText w:val=""/>
      <w:lvlJc w:val="left"/>
      <w:pPr>
        <w:ind w:left="6883" w:hanging="360"/>
      </w:pPr>
      <w:rPr>
        <w:rFonts w:ascii="Wingdings" w:hAnsi="Wingdings" w:hint="default"/>
      </w:rPr>
    </w:lvl>
  </w:abstractNum>
  <w:abstractNum w:abstractNumId="1" w15:restartNumberingAfterBreak="0">
    <w:nsid w:val="0E9653AF"/>
    <w:multiLevelType w:val="hybridMultilevel"/>
    <w:tmpl w:val="F2E4D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363632"/>
    <w:multiLevelType w:val="hybridMultilevel"/>
    <w:tmpl w:val="9214B4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8A4A08"/>
    <w:multiLevelType w:val="hybridMultilevel"/>
    <w:tmpl w:val="6B8C52BA"/>
    <w:lvl w:ilvl="0" w:tplc="57F4AD72">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2797FF7"/>
    <w:multiLevelType w:val="hybridMultilevel"/>
    <w:tmpl w:val="C4FCA4C6"/>
    <w:lvl w:ilvl="0" w:tplc="56BCFB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193AFC"/>
    <w:multiLevelType w:val="hybridMultilevel"/>
    <w:tmpl w:val="D1822300"/>
    <w:lvl w:ilvl="0" w:tplc="BA3076E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EA"/>
    <w:rsid w:val="00003114"/>
    <w:rsid w:val="00003BFA"/>
    <w:rsid w:val="0006099D"/>
    <w:rsid w:val="00070C4F"/>
    <w:rsid w:val="00124D7C"/>
    <w:rsid w:val="00130A8E"/>
    <w:rsid w:val="00143637"/>
    <w:rsid w:val="00155C08"/>
    <w:rsid w:val="001665A6"/>
    <w:rsid w:val="001673A7"/>
    <w:rsid w:val="001A2C4F"/>
    <w:rsid w:val="001A7BE2"/>
    <w:rsid w:val="001B3BBE"/>
    <w:rsid w:val="001D12AA"/>
    <w:rsid w:val="001F5AEA"/>
    <w:rsid w:val="00213CE8"/>
    <w:rsid w:val="002460A1"/>
    <w:rsid w:val="00271B79"/>
    <w:rsid w:val="00272BF2"/>
    <w:rsid w:val="0027510C"/>
    <w:rsid w:val="00285D60"/>
    <w:rsid w:val="00344EF8"/>
    <w:rsid w:val="003A2F3E"/>
    <w:rsid w:val="003A39C6"/>
    <w:rsid w:val="003F5D86"/>
    <w:rsid w:val="00463811"/>
    <w:rsid w:val="00477651"/>
    <w:rsid w:val="00494984"/>
    <w:rsid w:val="00495522"/>
    <w:rsid w:val="004A441F"/>
    <w:rsid w:val="004B4F1F"/>
    <w:rsid w:val="004B5BB8"/>
    <w:rsid w:val="004C4AEE"/>
    <w:rsid w:val="004D13E3"/>
    <w:rsid w:val="004E5051"/>
    <w:rsid w:val="0054441A"/>
    <w:rsid w:val="00544A2C"/>
    <w:rsid w:val="0055449D"/>
    <w:rsid w:val="00562617"/>
    <w:rsid w:val="0057213B"/>
    <w:rsid w:val="005B3A85"/>
    <w:rsid w:val="006068F6"/>
    <w:rsid w:val="00641AD4"/>
    <w:rsid w:val="006924D8"/>
    <w:rsid w:val="00697752"/>
    <w:rsid w:val="006E0095"/>
    <w:rsid w:val="006E32EE"/>
    <w:rsid w:val="006E357C"/>
    <w:rsid w:val="00713C3C"/>
    <w:rsid w:val="00735E24"/>
    <w:rsid w:val="007706AA"/>
    <w:rsid w:val="007E3378"/>
    <w:rsid w:val="00872FB0"/>
    <w:rsid w:val="008B1D98"/>
    <w:rsid w:val="008D3D0D"/>
    <w:rsid w:val="008E24A2"/>
    <w:rsid w:val="008E79E6"/>
    <w:rsid w:val="00931FB6"/>
    <w:rsid w:val="00946570"/>
    <w:rsid w:val="00953DF9"/>
    <w:rsid w:val="00960207"/>
    <w:rsid w:val="009870C4"/>
    <w:rsid w:val="009B3CEE"/>
    <w:rsid w:val="009D6227"/>
    <w:rsid w:val="009F702B"/>
    <w:rsid w:val="00A03F30"/>
    <w:rsid w:val="00A13F58"/>
    <w:rsid w:val="00A55324"/>
    <w:rsid w:val="00A60B3B"/>
    <w:rsid w:val="00A97149"/>
    <w:rsid w:val="00B46114"/>
    <w:rsid w:val="00B708CA"/>
    <w:rsid w:val="00B81FDA"/>
    <w:rsid w:val="00BE018C"/>
    <w:rsid w:val="00BE0197"/>
    <w:rsid w:val="00C85C64"/>
    <w:rsid w:val="00CA44BC"/>
    <w:rsid w:val="00CB712B"/>
    <w:rsid w:val="00CD7949"/>
    <w:rsid w:val="00D2154D"/>
    <w:rsid w:val="00D97BD7"/>
    <w:rsid w:val="00DF0610"/>
    <w:rsid w:val="00ED028D"/>
    <w:rsid w:val="00F62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3E5FC4"/>
  <w15:docId w15:val="{D2AD3798-B757-4032-99E7-CE0A1ED7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AEA"/>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1665A6"/>
    <w:pPr>
      <w:keepNext/>
      <w:keepLines/>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AEA"/>
    <w:pPr>
      <w:ind w:left="720"/>
      <w:contextualSpacing/>
    </w:pPr>
  </w:style>
  <w:style w:type="paragraph" w:styleId="Corpsdetexte">
    <w:name w:val="Body Text"/>
    <w:basedOn w:val="Normal"/>
    <w:link w:val="CorpsdetexteCar"/>
    <w:semiHidden/>
    <w:rsid w:val="00931FB6"/>
    <w:pPr>
      <w:overflowPunct/>
      <w:autoSpaceDE/>
      <w:autoSpaceDN/>
      <w:adjustRightInd/>
      <w:jc w:val="both"/>
    </w:pPr>
    <w:rPr>
      <w:sz w:val="24"/>
    </w:rPr>
  </w:style>
  <w:style w:type="character" w:customStyle="1" w:styleId="CorpsdetexteCar">
    <w:name w:val="Corps de texte Car"/>
    <w:basedOn w:val="Policepardfaut"/>
    <w:link w:val="Corpsdetexte"/>
    <w:semiHidden/>
    <w:rsid w:val="00931FB6"/>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5B3A85"/>
    <w:pPr>
      <w:tabs>
        <w:tab w:val="center" w:pos="4536"/>
        <w:tab w:val="right" w:pos="9072"/>
      </w:tabs>
    </w:pPr>
  </w:style>
  <w:style w:type="character" w:customStyle="1" w:styleId="En-tteCar">
    <w:name w:val="En-tête Car"/>
    <w:basedOn w:val="Policepardfaut"/>
    <w:link w:val="En-tte"/>
    <w:uiPriority w:val="99"/>
    <w:rsid w:val="005B3A8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B3A85"/>
    <w:pPr>
      <w:tabs>
        <w:tab w:val="center" w:pos="4536"/>
        <w:tab w:val="right" w:pos="9072"/>
      </w:tabs>
    </w:pPr>
  </w:style>
  <w:style w:type="character" w:customStyle="1" w:styleId="PieddepageCar">
    <w:name w:val="Pied de page Car"/>
    <w:basedOn w:val="Policepardfaut"/>
    <w:link w:val="Pieddepage"/>
    <w:uiPriority w:val="99"/>
    <w:rsid w:val="005B3A85"/>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1665A6"/>
    <w:rPr>
      <w:rFonts w:asciiTheme="majorHAnsi" w:eastAsiaTheme="majorEastAsia" w:hAnsiTheme="majorHAnsi" w:cstheme="majorBidi"/>
      <w:b/>
      <w:bCs/>
      <w:color w:val="365F91" w:themeColor="accent1" w:themeShade="BF"/>
      <w:sz w:val="28"/>
      <w:szCs w:val="28"/>
    </w:rPr>
  </w:style>
  <w:style w:type="character" w:styleId="Accentuationintense">
    <w:name w:val="Intense Emphasis"/>
    <w:basedOn w:val="Policepardfaut"/>
    <w:uiPriority w:val="21"/>
    <w:qFormat/>
    <w:rsid w:val="001665A6"/>
    <w:rPr>
      <w:b/>
      <w:bCs/>
      <w:i/>
      <w:iCs/>
      <w:color w:val="4F81BD" w:themeColor="accent1"/>
    </w:rPr>
  </w:style>
  <w:style w:type="paragraph" w:styleId="Notedefin">
    <w:name w:val="endnote text"/>
    <w:basedOn w:val="Normal"/>
    <w:link w:val="NotedefinCar"/>
    <w:uiPriority w:val="99"/>
    <w:semiHidden/>
    <w:unhideWhenUsed/>
    <w:rsid w:val="001665A6"/>
    <w:pPr>
      <w:overflowPunct/>
      <w:autoSpaceDE/>
      <w:autoSpaceDN/>
      <w:adjustRightInd/>
    </w:pPr>
    <w:rPr>
      <w:rFonts w:asciiTheme="minorHAnsi" w:eastAsiaTheme="minorHAnsi" w:hAnsiTheme="minorHAnsi" w:cstheme="minorBidi"/>
      <w:lang w:eastAsia="en-US"/>
    </w:rPr>
  </w:style>
  <w:style w:type="character" w:customStyle="1" w:styleId="NotedefinCar">
    <w:name w:val="Note de fin Car"/>
    <w:basedOn w:val="Policepardfaut"/>
    <w:link w:val="Notedefin"/>
    <w:uiPriority w:val="99"/>
    <w:semiHidden/>
    <w:rsid w:val="001665A6"/>
    <w:rPr>
      <w:sz w:val="20"/>
      <w:szCs w:val="20"/>
    </w:rPr>
  </w:style>
  <w:style w:type="character" w:styleId="Appeldenotedefin">
    <w:name w:val="endnote reference"/>
    <w:basedOn w:val="Policepardfaut"/>
    <w:uiPriority w:val="99"/>
    <w:semiHidden/>
    <w:unhideWhenUsed/>
    <w:rsid w:val="001665A6"/>
    <w:rPr>
      <w:vertAlign w:val="superscript"/>
    </w:rPr>
  </w:style>
  <w:style w:type="table" w:styleId="Grilledutableau">
    <w:name w:val="Table Grid"/>
    <w:basedOn w:val="TableauNormal"/>
    <w:uiPriority w:val="59"/>
    <w:rsid w:val="0077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06AA"/>
    <w:pPr>
      <w:overflowPunct/>
      <w:autoSpaceDE/>
      <w:autoSpaceDN/>
      <w:adjustRightInd/>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4D13E3"/>
    <w:rPr>
      <w:rFonts w:ascii="Tahoma" w:hAnsi="Tahoma" w:cs="Tahoma"/>
      <w:sz w:val="16"/>
      <w:szCs w:val="16"/>
    </w:rPr>
  </w:style>
  <w:style w:type="character" w:customStyle="1" w:styleId="TextedebullesCar">
    <w:name w:val="Texte de bulles Car"/>
    <w:basedOn w:val="Policepardfaut"/>
    <w:link w:val="Textedebulles"/>
    <w:uiPriority w:val="99"/>
    <w:semiHidden/>
    <w:rsid w:val="004D13E3"/>
    <w:rPr>
      <w:rFonts w:ascii="Tahoma" w:eastAsia="Times New Roman" w:hAnsi="Tahoma" w:cs="Tahoma"/>
      <w:sz w:val="16"/>
      <w:szCs w:val="16"/>
      <w:lang w:eastAsia="fr-FR"/>
    </w:rPr>
  </w:style>
  <w:style w:type="character" w:styleId="Textedelespacerserv">
    <w:name w:val="Placeholder Text"/>
    <w:basedOn w:val="Policepardfaut"/>
    <w:uiPriority w:val="99"/>
    <w:semiHidden/>
    <w:rsid w:val="00953D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8A45D6BB08413AA2DF844B0321C192"/>
        <w:category>
          <w:name w:val="Général"/>
          <w:gallery w:val="placeholder"/>
        </w:category>
        <w:types>
          <w:type w:val="bbPlcHdr"/>
        </w:types>
        <w:behaviors>
          <w:behavior w:val="content"/>
        </w:behaviors>
        <w:guid w:val="{59E763D9-9D5A-42C7-973D-505D2C12B4BB}"/>
      </w:docPartPr>
      <w:docPartBody>
        <w:p w:rsidR="006C201D" w:rsidRDefault="006C201D" w:rsidP="006C201D">
          <w:pPr>
            <w:pStyle w:val="228A45D6BB08413AA2DF844B0321C1923"/>
          </w:pPr>
          <w:r w:rsidRPr="00C85C64">
            <w:rPr>
              <w:rStyle w:val="Textedelespacerserv"/>
              <w:rFonts w:asciiTheme="majorHAnsi" w:eastAsiaTheme="minorHAnsi" w:hAnsiTheme="majorHAnsi"/>
              <w:color w:val="FF0000"/>
              <w:sz w:val="24"/>
              <w:szCs w:val="24"/>
            </w:rPr>
            <w:t>&lt;PRÉCISEZ LE LIEU&gt;</w:t>
          </w:r>
        </w:p>
      </w:docPartBody>
    </w:docPart>
    <w:docPart>
      <w:docPartPr>
        <w:name w:val="653EA34CF85744C581C0546A89CF0DD4"/>
        <w:category>
          <w:name w:val="Général"/>
          <w:gallery w:val="placeholder"/>
        </w:category>
        <w:types>
          <w:type w:val="bbPlcHdr"/>
        </w:types>
        <w:behaviors>
          <w:behavior w:val="content"/>
        </w:behaviors>
        <w:guid w:val="{8EE5154B-AB28-47E3-9850-B0400471C197}"/>
      </w:docPartPr>
      <w:docPartBody>
        <w:p w:rsidR="006C201D" w:rsidRDefault="006C201D" w:rsidP="006C201D">
          <w:pPr>
            <w:pStyle w:val="653EA34CF85744C581C0546A89CF0DD43"/>
          </w:pPr>
          <w:r w:rsidRPr="0055449D">
            <w:rPr>
              <w:rStyle w:val="Textedelespacerserv"/>
              <w:rFonts w:eastAsiaTheme="minorHAnsi"/>
              <w:color w:val="FF0000"/>
            </w:rPr>
            <w:t>&lt;</w:t>
          </w:r>
          <w:r w:rsidRPr="00C85C64">
            <w:rPr>
              <w:rStyle w:val="Textedelespacerserv"/>
              <w:rFonts w:asciiTheme="majorHAnsi" w:eastAsiaTheme="minorHAnsi" w:hAnsiTheme="majorHAnsi"/>
              <w:color w:val="FF0000"/>
              <w:sz w:val="24"/>
            </w:rPr>
            <w:t>DATE&gt;</w:t>
          </w:r>
        </w:p>
      </w:docPartBody>
    </w:docPart>
    <w:docPart>
      <w:docPartPr>
        <w:name w:val="7EEBC6967F4F442892F6058B3D84CC3A"/>
        <w:category>
          <w:name w:val="Général"/>
          <w:gallery w:val="placeholder"/>
        </w:category>
        <w:types>
          <w:type w:val="bbPlcHdr"/>
        </w:types>
        <w:behaviors>
          <w:behavior w:val="content"/>
        </w:behaviors>
        <w:guid w:val="{42A7F141-4251-41D7-B309-94534668BD7F}"/>
      </w:docPartPr>
      <w:docPartBody>
        <w:p w:rsidR="006C201D" w:rsidRDefault="006C201D" w:rsidP="006C201D">
          <w:pPr>
            <w:pStyle w:val="7EEBC6967F4F442892F6058B3D84CC3A3"/>
          </w:pPr>
          <w:r w:rsidRPr="00C85C64">
            <w:rPr>
              <w:rStyle w:val="Textedelespacerserv"/>
              <w:rFonts w:asciiTheme="majorHAnsi" w:eastAsiaTheme="minorHAnsi" w:hAnsiTheme="majorHAnsi"/>
              <w:color w:val="FF0000"/>
              <w:sz w:val="24"/>
            </w:rPr>
            <w:t>&lt;DATE&gt;</w:t>
          </w:r>
        </w:p>
      </w:docPartBody>
    </w:docPart>
    <w:docPart>
      <w:docPartPr>
        <w:name w:val="02C8DCC5D49B45CFAA6C98FFA0B0F679"/>
        <w:category>
          <w:name w:val="Général"/>
          <w:gallery w:val="placeholder"/>
        </w:category>
        <w:types>
          <w:type w:val="bbPlcHdr"/>
        </w:types>
        <w:behaviors>
          <w:behavior w:val="content"/>
        </w:behaviors>
        <w:guid w:val="{7ADF312F-D8D4-46A5-AB57-06E3721AD697}"/>
      </w:docPartPr>
      <w:docPartBody>
        <w:p w:rsidR="006C201D" w:rsidRDefault="006C201D" w:rsidP="006C201D">
          <w:pPr>
            <w:pStyle w:val="02C8DCC5D49B45CFAA6C98FFA0B0F6792"/>
          </w:pPr>
          <w:r w:rsidRPr="00C85C64">
            <w:rPr>
              <w:rStyle w:val="Textedelespacerserv"/>
              <w:rFonts w:asciiTheme="majorHAnsi" w:eastAsiaTheme="minorHAnsi" w:hAnsiTheme="majorHAnsi"/>
              <w:color w:val="FF0000"/>
              <w:sz w:val="24"/>
            </w:rPr>
            <w:t>&lt;DATE&gt;</w:t>
          </w:r>
        </w:p>
      </w:docPartBody>
    </w:docPart>
    <w:docPart>
      <w:docPartPr>
        <w:name w:val="D7EC80D237D54D5E93A1EFE5B8BB9433"/>
        <w:category>
          <w:name w:val="Général"/>
          <w:gallery w:val="placeholder"/>
        </w:category>
        <w:types>
          <w:type w:val="bbPlcHdr"/>
        </w:types>
        <w:behaviors>
          <w:behavior w:val="content"/>
        </w:behaviors>
        <w:guid w:val="{186514FD-324B-40B1-A702-357511DE3B51}"/>
      </w:docPartPr>
      <w:docPartBody>
        <w:p w:rsidR="006C201D" w:rsidRDefault="006C201D" w:rsidP="006C201D">
          <w:pPr>
            <w:pStyle w:val="D7EC80D237D54D5E93A1EFE5B8BB94332"/>
          </w:pPr>
          <w:r w:rsidRPr="00C85C64">
            <w:rPr>
              <w:rStyle w:val="Textedelespacerserv"/>
              <w:rFonts w:asciiTheme="majorHAnsi" w:eastAsiaTheme="minorHAnsi" w:hAnsiTheme="majorHAnsi"/>
              <w:color w:val="FF0000"/>
              <w:sz w:val="24"/>
              <w:szCs w:val="24"/>
            </w:rPr>
            <w:t>&lt;INDIQUEZ UNE PÉRIODICITÉ&gt;</w:t>
          </w:r>
        </w:p>
      </w:docPartBody>
    </w:docPart>
    <w:docPart>
      <w:docPartPr>
        <w:name w:val="51BBD03A005D4A44A1DA0AE37CB818D8"/>
        <w:category>
          <w:name w:val="Général"/>
          <w:gallery w:val="placeholder"/>
        </w:category>
        <w:types>
          <w:type w:val="bbPlcHdr"/>
        </w:types>
        <w:behaviors>
          <w:behavior w:val="content"/>
        </w:behaviors>
        <w:guid w:val="{B5BAC914-8544-45B1-9B06-EF497F7D3F40}"/>
      </w:docPartPr>
      <w:docPartBody>
        <w:p w:rsidR="006C201D" w:rsidRDefault="006C201D" w:rsidP="006C201D">
          <w:pPr>
            <w:pStyle w:val="51BBD03A005D4A44A1DA0AE37CB818D82"/>
          </w:pPr>
          <w:r w:rsidRPr="00C85C64">
            <w:rPr>
              <w:rStyle w:val="Textedelespacerserv"/>
              <w:rFonts w:asciiTheme="majorHAnsi" w:hAnsiTheme="majorHAnsi"/>
              <w:color w:val="FF0000"/>
              <w:sz w:val="24"/>
              <w:szCs w:val="24"/>
            </w:rPr>
            <w:t>&lt;PRÉCISEZ&gt;</w:t>
          </w:r>
        </w:p>
      </w:docPartBody>
    </w:docPart>
    <w:docPart>
      <w:docPartPr>
        <w:name w:val="CE88FFBCB3A146F0A6B1C448BB9954A8"/>
        <w:category>
          <w:name w:val="Général"/>
          <w:gallery w:val="placeholder"/>
        </w:category>
        <w:types>
          <w:type w:val="bbPlcHdr"/>
        </w:types>
        <w:behaviors>
          <w:behavior w:val="content"/>
        </w:behaviors>
        <w:guid w:val="{70BA844D-C06A-44CA-91F7-F906119B39B3}"/>
      </w:docPartPr>
      <w:docPartBody>
        <w:p w:rsidR="006C201D" w:rsidRDefault="006C201D" w:rsidP="006C201D">
          <w:pPr>
            <w:pStyle w:val="CE88FFBCB3A146F0A6B1C448BB9954A81"/>
          </w:pPr>
          <w:r w:rsidRPr="00C85C64">
            <w:rPr>
              <w:rStyle w:val="Textedelespacerserv"/>
              <w:rFonts w:asciiTheme="majorHAnsi" w:eastAsiaTheme="minorHAnsi" w:hAnsiTheme="majorHAnsi"/>
              <w:color w:val="FF0000"/>
              <w:sz w:val="24"/>
            </w:rPr>
            <w:t>&lt;PRÉCISEZ LE LIEU&gt;</w:t>
          </w:r>
        </w:p>
      </w:docPartBody>
    </w:docPart>
    <w:docPart>
      <w:docPartPr>
        <w:name w:val="4D66C75A7773462DAA0B3DD9B3F2A2D0"/>
        <w:category>
          <w:name w:val="Général"/>
          <w:gallery w:val="placeholder"/>
        </w:category>
        <w:types>
          <w:type w:val="bbPlcHdr"/>
        </w:types>
        <w:behaviors>
          <w:behavior w:val="content"/>
        </w:behaviors>
        <w:guid w:val="{A7F378A6-BDDE-4CB0-83DA-DA4E65256BBD}"/>
      </w:docPartPr>
      <w:docPartBody>
        <w:p w:rsidR="006C201D" w:rsidRDefault="006C201D" w:rsidP="006C201D">
          <w:pPr>
            <w:pStyle w:val="4D66C75A7773462DAA0B3DD9B3F2A2D01"/>
          </w:pPr>
          <w:r w:rsidRPr="00C85C64">
            <w:rPr>
              <w:rStyle w:val="Textedelespacerserv"/>
              <w:rFonts w:asciiTheme="majorHAnsi" w:eastAsiaTheme="minorHAnsi" w:hAnsiTheme="majorHAnsi"/>
              <w:color w:val="FF0000"/>
              <w:sz w:val="24"/>
              <w:szCs w:val="24"/>
            </w:rPr>
            <w:t>&lt;PRÉCISEZ LE LIEU&gt;</w:t>
          </w:r>
        </w:p>
      </w:docPartBody>
    </w:docPart>
    <w:docPart>
      <w:docPartPr>
        <w:name w:val="76E6BFFE610A48009A7EA9B95EE929DB"/>
        <w:category>
          <w:name w:val="Général"/>
          <w:gallery w:val="placeholder"/>
        </w:category>
        <w:types>
          <w:type w:val="bbPlcHdr"/>
        </w:types>
        <w:behaviors>
          <w:behavior w:val="content"/>
        </w:behaviors>
        <w:guid w:val="{6BA91333-1ADC-4C94-B370-34A12AEF91C1}"/>
      </w:docPartPr>
      <w:docPartBody>
        <w:p w:rsidR="006C201D" w:rsidRDefault="006C201D" w:rsidP="006C201D">
          <w:pPr>
            <w:pStyle w:val="76E6BFFE610A48009A7EA9B95EE929DB1"/>
          </w:pPr>
          <w:r w:rsidRPr="00C85C64">
            <w:rPr>
              <w:rStyle w:val="Textedelespacerserv"/>
              <w:rFonts w:asciiTheme="majorHAnsi" w:eastAsiaTheme="minorHAnsi" w:hAnsiTheme="majorHAnsi"/>
              <w:color w:val="FF0000"/>
            </w:rPr>
            <w:t>&lt;PRÉCISEZ LE LIEU&gt;</w:t>
          </w:r>
        </w:p>
      </w:docPartBody>
    </w:docPart>
    <w:docPart>
      <w:docPartPr>
        <w:name w:val="9228750DFBCB4A588C1175350630BE05"/>
        <w:category>
          <w:name w:val="Général"/>
          <w:gallery w:val="placeholder"/>
        </w:category>
        <w:types>
          <w:type w:val="bbPlcHdr"/>
        </w:types>
        <w:behaviors>
          <w:behavior w:val="content"/>
        </w:behaviors>
        <w:guid w:val="{74153F21-A079-4272-99A3-E86055C8F2B6}"/>
      </w:docPartPr>
      <w:docPartBody>
        <w:p w:rsidR="006C201D" w:rsidRDefault="006C201D" w:rsidP="006C201D">
          <w:pPr>
            <w:pStyle w:val="9228750DFBCB4A588C1175350630BE051"/>
          </w:pPr>
          <w:r w:rsidRPr="00C85C64">
            <w:rPr>
              <w:rStyle w:val="Textedelespacerserv"/>
              <w:rFonts w:asciiTheme="majorHAnsi" w:eastAsiaTheme="minorHAnsi" w:hAnsiTheme="majorHAnsi"/>
              <w:color w:val="FF0000"/>
            </w:rPr>
            <w:t>&lt;PRÉCISEZ LE LIEU&gt;</w:t>
          </w:r>
        </w:p>
      </w:docPartBody>
    </w:docPart>
    <w:docPart>
      <w:docPartPr>
        <w:name w:val="CB757A1968D0476B8CAAF46AB3B053D3"/>
        <w:category>
          <w:name w:val="Général"/>
          <w:gallery w:val="placeholder"/>
        </w:category>
        <w:types>
          <w:type w:val="bbPlcHdr"/>
        </w:types>
        <w:behaviors>
          <w:behavior w:val="content"/>
        </w:behaviors>
        <w:guid w:val="{EB2BCFF3-FE79-4A78-81CF-D4CBE7A63949}"/>
      </w:docPartPr>
      <w:docPartBody>
        <w:p w:rsidR="006C201D" w:rsidRDefault="006C201D" w:rsidP="006C201D">
          <w:pPr>
            <w:pStyle w:val="CB757A1968D0476B8CAAF46AB3B053D31"/>
          </w:pPr>
          <w:r w:rsidRPr="00C85C64">
            <w:rPr>
              <w:rStyle w:val="Textedelespacerserv"/>
              <w:rFonts w:asciiTheme="majorHAnsi" w:eastAsiaTheme="minorHAnsi" w:hAnsiTheme="majorHAnsi"/>
              <w:color w:val="FF0000"/>
            </w:rPr>
            <w:t>&lt;PRÉCISEZ LE LIEU&gt;</w:t>
          </w:r>
        </w:p>
      </w:docPartBody>
    </w:docPart>
    <w:docPart>
      <w:docPartPr>
        <w:name w:val="507F6C20E1C1448CBA1A69D369AB6EC0"/>
        <w:category>
          <w:name w:val="Général"/>
          <w:gallery w:val="placeholder"/>
        </w:category>
        <w:types>
          <w:type w:val="bbPlcHdr"/>
        </w:types>
        <w:behaviors>
          <w:behavior w:val="content"/>
        </w:behaviors>
        <w:guid w:val="{F6340161-8AF0-426D-B78E-615283F8B42A}"/>
      </w:docPartPr>
      <w:docPartBody>
        <w:p w:rsidR="006C201D" w:rsidRDefault="006C201D" w:rsidP="006C201D">
          <w:pPr>
            <w:pStyle w:val="507F6C20E1C1448CBA1A69D369AB6EC01"/>
          </w:pPr>
          <w:r w:rsidRPr="00C85C64">
            <w:rPr>
              <w:rStyle w:val="Textedelespacerserv"/>
              <w:rFonts w:asciiTheme="majorHAnsi" w:eastAsiaTheme="minorHAnsi" w:hAnsiTheme="majorHAnsi"/>
              <w:color w:val="FF0000"/>
            </w:rPr>
            <w:t>&lt;PRÉCISEZ LE LIEU&gt;</w:t>
          </w:r>
        </w:p>
      </w:docPartBody>
    </w:docPart>
    <w:docPart>
      <w:docPartPr>
        <w:name w:val="45AA16885E5B4CA1914F47EBAF4C7843"/>
        <w:category>
          <w:name w:val="Général"/>
          <w:gallery w:val="placeholder"/>
        </w:category>
        <w:types>
          <w:type w:val="bbPlcHdr"/>
        </w:types>
        <w:behaviors>
          <w:behavior w:val="content"/>
        </w:behaviors>
        <w:guid w:val="{07F76BBE-4E34-431E-8B16-F39C17396BC0}"/>
      </w:docPartPr>
      <w:docPartBody>
        <w:p w:rsidR="006C201D" w:rsidRDefault="006C201D" w:rsidP="006C201D">
          <w:pPr>
            <w:pStyle w:val="45AA16885E5B4CA1914F47EBAF4C78431"/>
          </w:pPr>
          <w:r w:rsidRPr="00C85C64">
            <w:rPr>
              <w:rStyle w:val="Textedelespacerserv"/>
              <w:rFonts w:asciiTheme="majorHAnsi" w:eastAsiaTheme="minorHAnsi" w:hAnsiTheme="majorHAnsi"/>
              <w:color w:val="FF0000"/>
            </w:rPr>
            <w:t>&lt;DATE&gt;</w:t>
          </w:r>
        </w:p>
      </w:docPartBody>
    </w:docPart>
    <w:docPart>
      <w:docPartPr>
        <w:name w:val="7D7A5BF5F7D84C47923DFD5B956C6722"/>
        <w:category>
          <w:name w:val="Général"/>
          <w:gallery w:val="placeholder"/>
        </w:category>
        <w:types>
          <w:type w:val="bbPlcHdr"/>
        </w:types>
        <w:behaviors>
          <w:behavior w:val="content"/>
        </w:behaviors>
        <w:guid w:val="{1D949511-26C2-4BE6-82D8-B1F1AA36B55E}"/>
      </w:docPartPr>
      <w:docPartBody>
        <w:p w:rsidR="006C201D" w:rsidRDefault="006C201D" w:rsidP="006C201D">
          <w:pPr>
            <w:pStyle w:val="7D7A5BF5F7D84C47923DFD5B956C67221"/>
          </w:pPr>
          <w:r w:rsidRPr="00C85C64">
            <w:rPr>
              <w:rStyle w:val="Textedelespacerserv"/>
              <w:rFonts w:asciiTheme="majorHAnsi" w:eastAsiaTheme="minorHAnsi" w:hAnsiTheme="majorHAnsi"/>
              <w:color w:val="FF0000"/>
            </w:rPr>
            <w:t>&lt;DATE&gt;</w:t>
          </w:r>
        </w:p>
      </w:docPartBody>
    </w:docPart>
    <w:docPart>
      <w:docPartPr>
        <w:name w:val="4A6CA336F4854833953D9A0618C9D114"/>
        <w:category>
          <w:name w:val="Général"/>
          <w:gallery w:val="placeholder"/>
        </w:category>
        <w:types>
          <w:type w:val="bbPlcHdr"/>
        </w:types>
        <w:behaviors>
          <w:behavior w:val="content"/>
        </w:behaviors>
        <w:guid w:val="{5AC0BE53-8632-45DB-A565-AD9AE14D5D4F}"/>
      </w:docPartPr>
      <w:docPartBody>
        <w:p w:rsidR="006C201D" w:rsidRDefault="006C201D" w:rsidP="006C201D">
          <w:pPr>
            <w:pStyle w:val="4A6CA336F4854833953D9A0618C9D1141"/>
          </w:pPr>
          <w:r w:rsidRPr="00C85C64">
            <w:rPr>
              <w:rStyle w:val="Textedelespacerserv"/>
              <w:rFonts w:asciiTheme="majorHAnsi" w:eastAsiaTheme="minorHAnsi" w:hAnsiTheme="majorHAnsi"/>
              <w:color w:val="FF0000"/>
            </w:rPr>
            <w:t>&lt;DATE&gt;</w:t>
          </w:r>
        </w:p>
      </w:docPartBody>
    </w:docPart>
    <w:docPart>
      <w:docPartPr>
        <w:name w:val="DD9F8F1242514A3E8F50F6A26D10D112"/>
        <w:category>
          <w:name w:val="Général"/>
          <w:gallery w:val="placeholder"/>
        </w:category>
        <w:types>
          <w:type w:val="bbPlcHdr"/>
        </w:types>
        <w:behaviors>
          <w:behavior w:val="content"/>
        </w:behaviors>
        <w:guid w:val="{59079FE0-F5CC-499D-A40B-0F0E8B426FEE}"/>
      </w:docPartPr>
      <w:docPartBody>
        <w:p w:rsidR="006C201D" w:rsidRDefault="006C201D" w:rsidP="006C201D">
          <w:pPr>
            <w:pStyle w:val="DD9F8F1242514A3E8F50F6A26D10D1121"/>
          </w:pPr>
          <w:r w:rsidRPr="00C85C64">
            <w:rPr>
              <w:rStyle w:val="Textedelespacerserv"/>
              <w:rFonts w:asciiTheme="majorHAnsi" w:eastAsiaTheme="minorHAnsi" w:hAnsiTheme="majorHAnsi"/>
              <w:color w:val="FF0000"/>
            </w:rPr>
            <w:t>&lt;DATE&gt;</w:t>
          </w:r>
        </w:p>
      </w:docPartBody>
    </w:docPart>
    <w:docPart>
      <w:docPartPr>
        <w:name w:val="8B52951B4B254080B6F04130D5F2DABE"/>
        <w:category>
          <w:name w:val="Général"/>
          <w:gallery w:val="placeholder"/>
        </w:category>
        <w:types>
          <w:type w:val="bbPlcHdr"/>
        </w:types>
        <w:behaviors>
          <w:behavior w:val="content"/>
        </w:behaviors>
        <w:guid w:val="{C9F29EA1-727C-456C-9203-C151ABB4BBB9}"/>
      </w:docPartPr>
      <w:docPartBody>
        <w:p w:rsidR="006C201D" w:rsidRDefault="006C201D" w:rsidP="006C201D">
          <w:pPr>
            <w:pStyle w:val="8B52951B4B254080B6F04130D5F2DABE1"/>
          </w:pPr>
          <w:r w:rsidRPr="00C85C64">
            <w:rPr>
              <w:rStyle w:val="Textedelespacerserv"/>
              <w:rFonts w:asciiTheme="majorHAnsi" w:eastAsiaTheme="minorHAnsi" w:hAnsiTheme="majorHAnsi"/>
              <w:color w:val="FF0000"/>
            </w:rPr>
            <w:t>&lt;DATE&gt;</w:t>
          </w:r>
        </w:p>
      </w:docPartBody>
    </w:docPart>
    <w:docPart>
      <w:docPartPr>
        <w:name w:val="3871E8C8EA3546EFBE7B7960DC3479F8"/>
        <w:category>
          <w:name w:val="Général"/>
          <w:gallery w:val="placeholder"/>
        </w:category>
        <w:types>
          <w:type w:val="bbPlcHdr"/>
        </w:types>
        <w:behaviors>
          <w:behavior w:val="content"/>
        </w:behaviors>
        <w:guid w:val="{4FCFB81F-6E9E-4ABB-A8AF-2A7EE0F98BD8}"/>
      </w:docPartPr>
      <w:docPartBody>
        <w:p w:rsidR="006C201D" w:rsidRDefault="006C201D" w:rsidP="006C201D">
          <w:pPr>
            <w:pStyle w:val="3871E8C8EA3546EFBE7B7960DC3479F81"/>
          </w:pPr>
          <w:r w:rsidRPr="00C85C64">
            <w:rPr>
              <w:rStyle w:val="Textedelespacerserv"/>
              <w:rFonts w:asciiTheme="majorHAnsi" w:eastAsiaTheme="minorHAnsi" w:hAnsiTheme="majorHAnsi"/>
              <w:color w:val="FF0000"/>
            </w:rPr>
            <w:t>&lt;DATE&gt;</w:t>
          </w:r>
        </w:p>
      </w:docPartBody>
    </w:docPart>
    <w:docPart>
      <w:docPartPr>
        <w:name w:val="7A8DC656CE3344CF8E88B21113ABFDCF"/>
        <w:category>
          <w:name w:val="Général"/>
          <w:gallery w:val="placeholder"/>
        </w:category>
        <w:types>
          <w:type w:val="bbPlcHdr"/>
        </w:types>
        <w:behaviors>
          <w:behavior w:val="content"/>
        </w:behaviors>
        <w:guid w:val="{0729B3D0-009C-460D-8200-EE6D4A2CCBCF}"/>
      </w:docPartPr>
      <w:docPartBody>
        <w:p w:rsidR="0046034E" w:rsidRDefault="006E3E1C" w:rsidP="006E3E1C">
          <w:pPr>
            <w:pStyle w:val="7A8DC656CE3344CF8E88B21113ABFDCF"/>
          </w:pPr>
          <w:r w:rsidRPr="00C85C64">
            <w:rPr>
              <w:rStyle w:val="Textedelespacerserv"/>
              <w:rFonts w:asciiTheme="majorHAnsi" w:eastAsiaTheme="minorHAnsi" w:hAnsiTheme="majorHAnsi"/>
              <w:color w:val="FF0000"/>
              <w:sz w:val="24"/>
              <w:szCs w:val="24"/>
            </w:rPr>
            <w:t>&lt;COMPLÉTEZ&gt;</w:t>
          </w:r>
        </w:p>
      </w:docPartBody>
    </w:docPart>
    <w:docPart>
      <w:docPartPr>
        <w:name w:val="3872022FCF5644CB8D705930230C0597"/>
        <w:category>
          <w:name w:val="Général"/>
          <w:gallery w:val="placeholder"/>
        </w:category>
        <w:types>
          <w:type w:val="bbPlcHdr"/>
        </w:types>
        <w:behaviors>
          <w:behavior w:val="content"/>
        </w:behaviors>
        <w:guid w:val="{633A4B80-7D44-4454-A461-5F928FA04E94}"/>
      </w:docPartPr>
      <w:docPartBody>
        <w:p w:rsidR="0046034E" w:rsidRDefault="006E3E1C" w:rsidP="006E3E1C">
          <w:pPr>
            <w:pStyle w:val="3872022FCF5644CB8D705930230C0597"/>
          </w:pPr>
          <w:r w:rsidRPr="00C85C64">
            <w:rPr>
              <w:rStyle w:val="Textedelespacerserv"/>
              <w:rFonts w:asciiTheme="majorHAnsi" w:eastAsiaTheme="minorHAnsi" w:hAnsiTheme="majorHAnsi"/>
              <w:color w:val="FF0000"/>
              <w:sz w:val="24"/>
              <w:szCs w:val="24"/>
            </w:rPr>
            <w:t>&lt;COMPLÉTEZ&gt;</w:t>
          </w:r>
        </w:p>
      </w:docPartBody>
    </w:docPart>
    <w:docPart>
      <w:docPartPr>
        <w:name w:val="B205C04A4C564994949A47E0F57870B9"/>
        <w:category>
          <w:name w:val="Général"/>
          <w:gallery w:val="placeholder"/>
        </w:category>
        <w:types>
          <w:type w:val="bbPlcHdr"/>
        </w:types>
        <w:behaviors>
          <w:behavior w:val="content"/>
        </w:behaviors>
        <w:guid w:val="{D10564C5-035E-42A6-A648-7DAE09652888}"/>
      </w:docPartPr>
      <w:docPartBody>
        <w:p w:rsidR="0046034E" w:rsidRDefault="006E3E1C" w:rsidP="006E3E1C">
          <w:pPr>
            <w:pStyle w:val="B205C04A4C564994949A47E0F57870B9"/>
          </w:pPr>
          <w:r w:rsidRPr="00C85C64">
            <w:rPr>
              <w:rStyle w:val="Textedelespacerserv"/>
              <w:rFonts w:asciiTheme="majorHAnsi" w:eastAsiaTheme="minorHAnsi" w:hAnsiTheme="majorHAnsi"/>
              <w:color w:val="FF0000"/>
              <w:sz w:val="24"/>
            </w:rPr>
            <w:t>&lt;PRÉCISEZ LE LIEU&gt;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01D"/>
    <w:rsid w:val="0046034E"/>
    <w:rsid w:val="004D7458"/>
    <w:rsid w:val="006C201D"/>
    <w:rsid w:val="006E3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3E1C"/>
    <w:rPr>
      <w:color w:val="808080"/>
    </w:rPr>
  </w:style>
  <w:style w:type="paragraph" w:customStyle="1" w:styleId="B410A9181251424696476D690DE2CDF7">
    <w:name w:val="B410A9181251424696476D690DE2CDF7"/>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E74E7FD29AA476490ACFF4A24E895B0">
    <w:name w:val="3E74E7FD29AA476490ACFF4A24E895B0"/>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28A45D6BB08413AA2DF844B0321C192">
    <w:name w:val="228A45D6BB08413AA2DF844B0321C19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4A8A47F315D435A8F7829E1D4376A8B">
    <w:name w:val="04A8A47F315D435A8F7829E1D4376A8B"/>
    <w:rsid w:val="006C201D"/>
  </w:style>
  <w:style w:type="paragraph" w:customStyle="1" w:styleId="C8B9BE8CC6694F2599B63AABC57B5F70">
    <w:name w:val="C8B9BE8CC6694F2599B63AABC57B5F70"/>
    <w:rsid w:val="006C201D"/>
  </w:style>
  <w:style w:type="paragraph" w:customStyle="1" w:styleId="653EA34CF85744C581C0546A89CF0DD4">
    <w:name w:val="653EA34CF85744C581C0546A89CF0DD4"/>
    <w:rsid w:val="006C201D"/>
  </w:style>
  <w:style w:type="paragraph" w:customStyle="1" w:styleId="7EEBC6967F4F442892F6058B3D84CC3A">
    <w:name w:val="7EEBC6967F4F442892F6058B3D84CC3A"/>
    <w:rsid w:val="006C201D"/>
  </w:style>
  <w:style w:type="paragraph" w:customStyle="1" w:styleId="02C8DCC5D49B45CFAA6C98FFA0B0F679">
    <w:name w:val="02C8DCC5D49B45CFAA6C98FFA0B0F679"/>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53EA34CF85744C581C0546A89CF0DD41">
    <w:name w:val="653EA34CF85744C581C0546A89CF0DD4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28A45D6BB08413AA2DF844B0321C1921">
    <w:name w:val="228A45D6BB08413AA2DF844B0321C192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8B9BE8CC6694F2599B63AABC57B5F701">
    <w:name w:val="C8B9BE8CC6694F2599B63AABC57B5F70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5972257C994452D857532C4418CDFEE">
    <w:name w:val="35972257C994452D857532C4418CDFEE"/>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29971934D4B4CDBA841813152359CBB">
    <w:name w:val="929971934D4B4CDBA841813152359CBB"/>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7EC80D237D54D5E93A1EFE5B8BB9433">
    <w:name w:val="D7EC80D237D54D5E93A1EFE5B8BB9433"/>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1BBD03A005D4A44A1DA0AE37CB818D8">
    <w:name w:val="51BBD03A005D4A44A1DA0AE37CB818D8"/>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EEBC6967F4F442892F6058B3D84CC3A1">
    <w:name w:val="7EEBC6967F4F442892F6058B3D84CC3A1"/>
    <w:rsid w:val="006C201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02C8DCC5D49B45CFAA6C98FFA0B0F6791">
    <w:name w:val="02C8DCC5D49B45CFAA6C98FFA0B0F679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53EA34CF85744C581C0546A89CF0DD42">
    <w:name w:val="653EA34CF85744C581C0546A89CF0DD4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28A45D6BB08413AA2DF844B0321C1922">
    <w:name w:val="228A45D6BB08413AA2DF844B0321C192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8B9BE8CC6694F2599B63AABC57B5F702">
    <w:name w:val="C8B9BE8CC6694F2599B63AABC57B5F70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5972257C994452D857532C4418CDFEE1">
    <w:name w:val="35972257C994452D857532C4418CDFEE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29971934D4B4CDBA841813152359CBB1">
    <w:name w:val="929971934D4B4CDBA841813152359CBB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7EC80D237D54D5E93A1EFE5B8BB94331">
    <w:name w:val="D7EC80D237D54D5E93A1EFE5B8BB9433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1BBD03A005D4A44A1DA0AE37CB818D81">
    <w:name w:val="51BBD03A005D4A44A1DA0AE37CB818D8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EEBC6967F4F442892F6058B3D84CC3A2">
    <w:name w:val="7EEBC6967F4F442892F6058B3D84CC3A2"/>
    <w:rsid w:val="006C201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DE9937F1F2FC4582A6C57EE2D4925E4A">
    <w:name w:val="DE9937F1F2FC4582A6C57EE2D4925E4A"/>
    <w:rsid w:val="006C201D"/>
  </w:style>
  <w:style w:type="paragraph" w:customStyle="1" w:styleId="CE88FFBCB3A146F0A6B1C448BB9954A8">
    <w:name w:val="CE88FFBCB3A146F0A6B1C448BB9954A8"/>
    <w:rsid w:val="006C201D"/>
  </w:style>
  <w:style w:type="paragraph" w:customStyle="1" w:styleId="4D66C75A7773462DAA0B3DD9B3F2A2D0">
    <w:name w:val="4D66C75A7773462DAA0B3DD9B3F2A2D0"/>
    <w:rsid w:val="006C201D"/>
  </w:style>
  <w:style w:type="paragraph" w:customStyle="1" w:styleId="76E6BFFE610A48009A7EA9B95EE929DB">
    <w:name w:val="76E6BFFE610A48009A7EA9B95EE929DB"/>
    <w:rsid w:val="006C201D"/>
  </w:style>
  <w:style w:type="paragraph" w:customStyle="1" w:styleId="9228750DFBCB4A588C1175350630BE05">
    <w:name w:val="9228750DFBCB4A588C1175350630BE05"/>
    <w:rsid w:val="006C201D"/>
  </w:style>
  <w:style w:type="paragraph" w:customStyle="1" w:styleId="C1D868C8B08246EDB433A0E2C6673995">
    <w:name w:val="C1D868C8B08246EDB433A0E2C6673995"/>
    <w:rsid w:val="006C201D"/>
  </w:style>
  <w:style w:type="paragraph" w:customStyle="1" w:styleId="C5C5B2C47B12444EB57C151767F0CC40">
    <w:name w:val="C5C5B2C47B12444EB57C151767F0CC40"/>
    <w:rsid w:val="006C201D"/>
  </w:style>
  <w:style w:type="paragraph" w:customStyle="1" w:styleId="CB757A1968D0476B8CAAF46AB3B053D3">
    <w:name w:val="CB757A1968D0476B8CAAF46AB3B053D3"/>
    <w:rsid w:val="006C201D"/>
  </w:style>
  <w:style w:type="paragraph" w:customStyle="1" w:styleId="507F6C20E1C1448CBA1A69D369AB6EC0">
    <w:name w:val="507F6C20E1C1448CBA1A69D369AB6EC0"/>
    <w:rsid w:val="006C201D"/>
  </w:style>
  <w:style w:type="paragraph" w:customStyle="1" w:styleId="45AA16885E5B4CA1914F47EBAF4C7843">
    <w:name w:val="45AA16885E5B4CA1914F47EBAF4C7843"/>
    <w:rsid w:val="006C201D"/>
  </w:style>
  <w:style w:type="paragraph" w:customStyle="1" w:styleId="7D7A5BF5F7D84C47923DFD5B956C6722">
    <w:name w:val="7D7A5BF5F7D84C47923DFD5B956C6722"/>
    <w:rsid w:val="006C201D"/>
  </w:style>
  <w:style w:type="paragraph" w:customStyle="1" w:styleId="4A6CA336F4854833953D9A0618C9D114">
    <w:name w:val="4A6CA336F4854833953D9A0618C9D114"/>
    <w:rsid w:val="006C201D"/>
  </w:style>
  <w:style w:type="paragraph" w:customStyle="1" w:styleId="F74D73D474424472B7104982DA07862C">
    <w:name w:val="F74D73D474424472B7104982DA07862C"/>
    <w:rsid w:val="006C201D"/>
  </w:style>
  <w:style w:type="paragraph" w:customStyle="1" w:styleId="3338E99E95C2444EAA427F0B256333F9">
    <w:name w:val="3338E99E95C2444EAA427F0B256333F9"/>
    <w:rsid w:val="006C201D"/>
  </w:style>
  <w:style w:type="paragraph" w:customStyle="1" w:styleId="89B2F933A9EA49E0BCB3501315539843">
    <w:name w:val="89B2F933A9EA49E0BCB3501315539843"/>
    <w:rsid w:val="006C201D"/>
  </w:style>
  <w:style w:type="paragraph" w:customStyle="1" w:styleId="DD9F8F1242514A3E8F50F6A26D10D112">
    <w:name w:val="DD9F8F1242514A3E8F50F6A26D10D112"/>
    <w:rsid w:val="006C201D"/>
  </w:style>
  <w:style w:type="paragraph" w:customStyle="1" w:styleId="8B52951B4B254080B6F04130D5F2DABE">
    <w:name w:val="8B52951B4B254080B6F04130D5F2DABE"/>
    <w:rsid w:val="006C201D"/>
  </w:style>
  <w:style w:type="paragraph" w:customStyle="1" w:styleId="3871E8C8EA3546EFBE7B7960DC3479F8">
    <w:name w:val="3871E8C8EA3546EFBE7B7960DC3479F8"/>
    <w:rsid w:val="006C201D"/>
  </w:style>
  <w:style w:type="paragraph" w:customStyle="1" w:styleId="02C8DCC5D49B45CFAA6C98FFA0B0F6792">
    <w:name w:val="02C8DCC5D49B45CFAA6C98FFA0B0F679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53EA34CF85744C581C0546A89CF0DD43">
    <w:name w:val="653EA34CF85744C581C0546A89CF0DD43"/>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28A45D6BB08413AA2DF844B0321C1923">
    <w:name w:val="228A45D6BB08413AA2DF844B0321C1923"/>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8B9BE8CC6694F2599B63AABC57B5F703">
    <w:name w:val="C8B9BE8CC6694F2599B63AABC57B5F703"/>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5972257C994452D857532C4418CDFEE2">
    <w:name w:val="35972257C994452D857532C4418CDFEE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29971934D4B4CDBA841813152359CBB2">
    <w:name w:val="929971934D4B4CDBA841813152359CBB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7EC80D237D54D5E93A1EFE5B8BB94332">
    <w:name w:val="D7EC80D237D54D5E93A1EFE5B8BB9433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1BBD03A005D4A44A1DA0AE37CB818D82">
    <w:name w:val="51BBD03A005D4A44A1DA0AE37CB818D82"/>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EEBC6967F4F442892F6058B3D84CC3A3">
    <w:name w:val="7EEBC6967F4F442892F6058B3D84CC3A3"/>
    <w:rsid w:val="006C201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E88FFBCB3A146F0A6B1C448BB9954A81">
    <w:name w:val="CE88FFBCB3A146F0A6B1C448BB9954A8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66C75A7773462DAA0B3DD9B3F2A2D01">
    <w:name w:val="4D66C75A7773462DAA0B3DD9B3F2A2D01"/>
    <w:rsid w:val="006C201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5AA16885E5B4CA1914F47EBAF4C78431">
    <w:name w:val="45AA16885E5B4CA1914F47EBAF4C7843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6E6BFFE610A48009A7EA9B95EE929DB1">
    <w:name w:val="76E6BFFE610A48009A7EA9B95EE929DB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7A5BF5F7D84C47923DFD5B956C67221">
    <w:name w:val="7D7A5BF5F7D84C47923DFD5B956C6722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28750DFBCB4A588C1175350630BE051">
    <w:name w:val="9228750DFBCB4A588C1175350630BE05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6CA336F4854833953D9A0618C9D1141">
    <w:name w:val="4A6CA336F4854833953D9A0618C9D114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4D73D474424472B7104982DA07862C1">
    <w:name w:val="F74D73D474424472B7104982DA07862C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D868C8B08246EDB433A0E2C66739951">
    <w:name w:val="C1D868C8B08246EDB433A0E2C6673995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38E99E95C2444EAA427F0B256333F91">
    <w:name w:val="3338E99E95C2444EAA427F0B256333F9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5B2C47B12444EB57C151767F0CC401">
    <w:name w:val="C5C5B2C47B12444EB57C151767F0CC40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B2F933A9EA49E0BCB35013155398431">
    <w:name w:val="89B2F933A9EA49E0BCB3501315539843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9F8F1242514A3E8F50F6A26D10D1121">
    <w:name w:val="DD9F8F1242514A3E8F50F6A26D10D112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757A1968D0476B8CAAF46AB3B053D31">
    <w:name w:val="CB757A1968D0476B8CAAF46AB3B053D3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52951B4B254080B6F04130D5F2DABE1">
    <w:name w:val="8B52951B4B254080B6F04130D5F2DABE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7F6C20E1C1448CBA1A69D369AB6EC01">
    <w:name w:val="507F6C20E1C1448CBA1A69D369AB6EC0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71E8C8EA3546EFBE7B7960DC3479F81">
    <w:name w:val="3871E8C8EA3546EFBE7B7960DC3479F81"/>
    <w:rsid w:val="006C2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8DC656CE3344CF8E88B21113ABFDCF">
    <w:name w:val="7A8DC656CE3344CF8E88B21113ABFDCF"/>
    <w:rsid w:val="006E3E1C"/>
  </w:style>
  <w:style w:type="paragraph" w:customStyle="1" w:styleId="3872022FCF5644CB8D705930230C0597">
    <w:name w:val="3872022FCF5644CB8D705930230C0597"/>
    <w:rsid w:val="006E3E1C"/>
  </w:style>
  <w:style w:type="paragraph" w:customStyle="1" w:styleId="B205C04A4C564994949A47E0F57870B9">
    <w:name w:val="B205C04A4C564994949A47E0F57870B9"/>
    <w:rsid w:val="006E3E1C"/>
  </w:style>
  <w:style w:type="paragraph" w:customStyle="1" w:styleId="3B38220B562140B99B2F5224AF2E4453">
    <w:name w:val="3B38220B562140B99B2F5224AF2E4453"/>
    <w:rsid w:val="006E3E1C"/>
  </w:style>
  <w:style w:type="paragraph" w:customStyle="1" w:styleId="556C6998EF004E36A387157C697E7D1D">
    <w:name w:val="556C6998EF004E36A387157C697E7D1D"/>
    <w:rsid w:val="006E3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68F0-581C-46D7-A2C1-6B3D2573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1348</Words>
  <Characters>7419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MOITY</dc:creator>
  <cp:lastModifiedBy>PETÉ Emilie</cp:lastModifiedBy>
  <cp:revision>7</cp:revision>
  <cp:lastPrinted>2017-07-31T15:06:00Z</cp:lastPrinted>
  <dcterms:created xsi:type="dcterms:W3CDTF">2019-05-29T07:57:00Z</dcterms:created>
  <dcterms:modified xsi:type="dcterms:W3CDTF">2021-05-05T09:40:00Z</dcterms:modified>
</cp:coreProperties>
</file>